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3C25CB">
      <w:pPr>
        <w:rPr>
          <w:rFonts w:ascii="Times New Roman" w:hAnsi="Times New Roman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</w:t>
      </w:r>
      <w:r w:rsidRPr="003C25CB">
        <w:rPr>
          <w:rFonts w:ascii="Times New Roman" w:hAnsi="Times New Roman"/>
          <w:b/>
          <w:sz w:val="28"/>
          <w:szCs w:val="28"/>
        </w:rPr>
        <w:t>INDICAÇÃO Nº ____/2021</w:t>
      </w: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DB608E" w:rsidRPr="003C25CB" w:rsidP="00B84EFE">
      <w:pPr>
        <w:rPr>
          <w:rFonts w:ascii="Times New Roman" w:hAnsi="Times New Roman"/>
          <w:sz w:val="28"/>
          <w:szCs w:val="28"/>
        </w:rPr>
      </w:pPr>
    </w:p>
    <w:p w:rsidR="00336189" w:rsidRPr="003C25CB" w:rsidP="001B2499">
      <w:pPr>
        <w:tabs>
          <w:tab w:val="left" w:pos="426"/>
        </w:tabs>
        <w:ind w:left="4536"/>
        <w:rPr>
          <w:rFonts w:ascii="Times New Roman" w:hAnsi="Times New Roman"/>
          <w:b/>
          <w:sz w:val="28"/>
          <w:szCs w:val="28"/>
        </w:rPr>
      </w:pPr>
      <w:r w:rsidRPr="003C25CB">
        <w:rPr>
          <w:rFonts w:ascii="Times New Roman" w:hAnsi="Times New Roman"/>
          <w:b/>
          <w:sz w:val="28"/>
          <w:szCs w:val="28"/>
        </w:rPr>
        <w:t>Solicito a prefeitura m</w:t>
      </w:r>
      <w:r w:rsidRPr="003C25CB" w:rsidR="00DB608E">
        <w:rPr>
          <w:rFonts w:ascii="Times New Roman" w:hAnsi="Times New Roman"/>
          <w:b/>
          <w:sz w:val="28"/>
          <w:szCs w:val="28"/>
        </w:rPr>
        <w:t>unicipal,</w:t>
      </w:r>
      <w:r w:rsidRPr="003C25CB" w:rsidR="00E93A99">
        <w:rPr>
          <w:rFonts w:ascii="Times New Roman" w:hAnsi="Times New Roman"/>
          <w:b/>
          <w:sz w:val="28"/>
          <w:szCs w:val="28"/>
        </w:rPr>
        <w:t xml:space="preserve"> </w:t>
      </w:r>
      <w:r w:rsidR="000F5857">
        <w:rPr>
          <w:rFonts w:ascii="Times New Roman" w:hAnsi="Times New Roman"/>
          <w:b/>
          <w:sz w:val="28"/>
          <w:szCs w:val="28"/>
        </w:rPr>
        <w:t xml:space="preserve">o estudo para implantação </w:t>
      </w:r>
      <w:r w:rsidR="00745261">
        <w:rPr>
          <w:rFonts w:ascii="Times New Roman" w:hAnsi="Times New Roman"/>
          <w:b/>
          <w:sz w:val="28"/>
          <w:szCs w:val="28"/>
        </w:rPr>
        <w:t xml:space="preserve">de </w:t>
      </w:r>
      <w:r w:rsidR="00745261">
        <w:rPr>
          <w:rFonts w:ascii="Times New Roman" w:hAnsi="Times New Roman"/>
          <w:b/>
          <w:sz w:val="28"/>
          <w:szCs w:val="28"/>
        </w:rPr>
        <w:t>Broquetes</w:t>
      </w:r>
      <w:r w:rsidR="00745261">
        <w:rPr>
          <w:rFonts w:ascii="Times New Roman" w:hAnsi="Times New Roman"/>
          <w:b/>
          <w:sz w:val="28"/>
          <w:szCs w:val="28"/>
        </w:rPr>
        <w:t xml:space="preserve">  </w:t>
      </w:r>
      <w:r w:rsidR="00745261">
        <w:rPr>
          <w:rFonts w:ascii="Times New Roman" w:hAnsi="Times New Roman"/>
          <w:b/>
          <w:sz w:val="28"/>
          <w:szCs w:val="28"/>
        </w:rPr>
        <w:t>na calçada da rua Paraná.</w:t>
      </w:r>
    </w:p>
    <w:p w:rsidR="00336189" w:rsidRPr="003C25CB" w:rsidP="00336189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E75D43" w:rsidRPr="003C25CB" w:rsidP="00336189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RPr="00745261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INDICO, nos termos regimentais, que se encaminhe ofício a Prefeitura Municipal junto a Sec</w:t>
      </w:r>
      <w:r w:rsidRPr="003C25CB" w:rsidR="00AC18C9">
        <w:rPr>
          <w:rFonts w:ascii="Times New Roman" w:hAnsi="Times New Roman"/>
          <w:sz w:val="28"/>
          <w:szCs w:val="28"/>
        </w:rPr>
        <w:t xml:space="preserve">retaria competente, </w:t>
      </w:r>
      <w:r w:rsidRPr="003C25CB" w:rsidR="007E023D">
        <w:rPr>
          <w:rFonts w:ascii="Times New Roman" w:hAnsi="Times New Roman"/>
          <w:sz w:val="28"/>
          <w:szCs w:val="28"/>
        </w:rPr>
        <w:t>solicitando</w:t>
      </w:r>
      <w:r w:rsidRPr="00745261" w:rsidR="007E023D">
        <w:rPr>
          <w:rFonts w:ascii="Times New Roman" w:hAnsi="Times New Roman"/>
          <w:sz w:val="28"/>
          <w:szCs w:val="28"/>
        </w:rPr>
        <w:t xml:space="preserve">, </w:t>
      </w:r>
      <w:r w:rsidRPr="00745261" w:rsidR="00745261">
        <w:rPr>
          <w:rFonts w:ascii="Times New Roman" w:hAnsi="Times New Roman"/>
          <w:sz w:val="28"/>
          <w:szCs w:val="28"/>
        </w:rPr>
        <w:t xml:space="preserve">o estudo para implantação de </w:t>
      </w:r>
      <w:r w:rsidRPr="00745261" w:rsidR="00745261">
        <w:rPr>
          <w:rFonts w:ascii="Times New Roman" w:hAnsi="Times New Roman"/>
          <w:sz w:val="28"/>
          <w:szCs w:val="28"/>
        </w:rPr>
        <w:t>Broquetes</w:t>
      </w:r>
      <w:r w:rsidRPr="00745261" w:rsidR="00745261">
        <w:rPr>
          <w:rFonts w:ascii="Times New Roman" w:hAnsi="Times New Roman"/>
          <w:sz w:val="28"/>
          <w:szCs w:val="28"/>
        </w:rPr>
        <w:t xml:space="preserve">  </w:t>
      </w:r>
      <w:r w:rsidRPr="00745261" w:rsidR="00745261">
        <w:rPr>
          <w:rFonts w:ascii="Times New Roman" w:hAnsi="Times New Roman"/>
          <w:sz w:val="28"/>
          <w:szCs w:val="28"/>
        </w:rPr>
        <w:t>na calçada da rua Paraná.</w:t>
      </w: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P="000013A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13AC" w:rsidRPr="000013AC" w:rsidP="007E023D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3C25CB">
        <w:rPr>
          <w:rFonts w:ascii="Times New Roman" w:hAnsi="Times New Roman"/>
          <w:sz w:val="28"/>
          <w:szCs w:val="28"/>
        </w:rPr>
        <w:t>Considerando que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E023D">
        <w:rPr>
          <w:rFonts w:ascii="Times New Roman" w:hAnsi="Times New Roman"/>
          <w:sz w:val="28"/>
          <w:szCs w:val="28"/>
        </w:rPr>
        <w:t xml:space="preserve"> </w:t>
      </w:r>
      <w:r w:rsidR="00745261">
        <w:rPr>
          <w:rFonts w:ascii="Times New Roman" w:hAnsi="Times New Roman"/>
          <w:sz w:val="28"/>
          <w:szCs w:val="28"/>
        </w:rPr>
        <w:t xml:space="preserve"> </w:t>
      </w:r>
      <w:r w:rsidR="00745261">
        <w:rPr>
          <w:rFonts w:ascii="Times New Roman" w:hAnsi="Times New Roman"/>
          <w:sz w:val="28"/>
          <w:szCs w:val="28"/>
        </w:rPr>
        <w:t xml:space="preserve">Em dias de chuva fica impossibilitado que moradores trafeguem pela calçada, assim acabam andando pela rua  deixando em risco de acidentes, com  os </w:t>
      </w:r>
      <w:r w:rsidR="00745261">
        <w:rPr>
          <w:rFonts w:ascii="Times New Roman" w:hAnsi="Times New Roman"/>
          <w:sz w:val="28"/>
          <w:szCs w:val="28"/>
        </w:rPr>
        <w:t>broquetes</w:t>
      </w:r>
      <w:r w:rsidR="00745261">
        <w:rPr>
          <w:rFonts w:ascii="Times New Roman" w:hAnsi="Times New Roman"/>
          <w:sz w:val="28"/>
          <w:szCs w:val="28"/>
        </w:rPr>
        <w:t xml:space="preserve"> na calçada  além de trazer segurança trará também  o aspecto de cidade bem cuidada uma vez que a calçada é com terra.</w:t>
      </w:r>
    </w:p>
    <w:p w:rsidR="000013AC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</w:t>
      </w:r>
    </w:p>
    <w:p w:rsidR="000013AC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</w:t>
      </w:r>
      <w:r>
        <w:rPr>
          <w:rFonts w:ascii="Verdana" w:hAnsi="Verdana" w:cs="Tahoma"/>
          <w:b/>
          <w:sz w:val="24"/>
        </w:rPr>
        <w:t xml:space="preserve">                                                     </w:t>
      </w: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</w:t>
      </w:r>
    </w:p>
    <w:p w:rsidR="00745261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7F63A8">
      <w:pPr>
        <w:pStyle w:val="BodyText"/>
        <w:rPr>
          <w:rFonts w:ascii="Times New Roman" w:hAnsi="Times New Roman"/>
          <w:szCs w:val="28"/>
        </w:rPr>
      </w:pPr>
      <w:r>
        <w:rPr>
          <w:rFonts w:ascii="Verdana" w:hAnsi="Verdana" w:cs="Tahoma"/>
          <w:b/>
          <w:sz w:val="24"/>
        </w:rPr>
        <w:t xml:space="preserve">                                             </w:t>
      </w:r>
      <w:r w:rsidR="004913C0">
        <w:rPr>
          <w:rFonts w:ascii="Verdana" w:hAnsi="Verdana" w:cs="Tahoma"/>
          <w:b/>
          <w:sz w:val="24"/>
        </w:rPr>
        <w:t xml:space="preserve"> </w:t>
      </w:r>
      <w:r w:rsidRPr="003C25CB">
        <w:rPr>
          <w:rFonts w:ascii="Times New Roman" w:hAnsi="Times New Roman"/>
          <w:b/>
          <w:szCs w:val="28"/>
        </w:rPr>
        <w:t xml:space="preserve">Sala de </w:t>
      </w:r>
      <w:r w:rsidRPr="003C25CB" w:rsidR="00085890">
        <w:rPr>
          <w:rFonts w:ascii="Times New Roman" w:hAnsi="Times New Roman"/>
          <w:b/>
          <w:szCs w:val="28"/>
        </w:rPr>
        <w:t xml:space="preserve">sessões </w:t>
      </w:r>
      <w:r w:rsidR="000013AC">
        <w:rPr>
          <w:rFonts w:ascii="Times New Roman" w:hAnsi="Times New Roman"/>
          <w:b/>
          <w:szCs w:val="28"/>
        </w:rPr>
        <w:t>30</w:t>
      </w:r>
      <w:r w:rsidRPr="003C25CB" w:rsidR="00945A4B">
        <w:rPr>
          <w:rFonts w:ascii="Times New Roman" w:hAnsi="Times New Roman"/>
          <w:b/>
          <w:szCs w:val="28"/>
        </w:rPr>
        <w:t xml:space="preserve"> </w:t>
      </w:r>
      <w:r w:rsidRPr="003C25CB" w:rsidR="00085890">
        <w:rPr>
          <w:rFonts w:ascii="Times New Roman" w:hAnsi="Times New Roman"/>
          <w:b/>
          <w:szCs w:val="28"/>
        </w:rPr>
        <w:t xml:space="preserve">de </w:t>
      </w:r>
      <w:r w:rsidRPr="003C25CB" w:rsidR="00E93A99">
        <w:rPr>
          <w:rFonts w:ascii="Times New Roman" w:hAnsi="Times New Roman"/>
          <w:b/>
          <w:szCs w:val="28"/>
        </w:rPr>
        <w:t>Agosto</w:t>
      </w:r>
      <w:r w:rsidRPr="003C25CB" w:rsidR="00085890">
        <w:rPr>
          <w:rFonts w:ascii="Times New Roman" w:hAnsi="Times New Roman"/>
          <w:b/>
          <w:szCs w:val="28"/>
        </w:rPr>
        <w:t xml:space="preserve">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</w:p>
    <w:p w:rsidR="00DB608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___________________________</w:t>
      </w:r>
    </w:p>
    <w:p w:rsidR="00DB608E" w:rsidRPr="003C25CB" w:rsidP="00DB608E">
      <w:pPr>
        <w:pStyle w:val="BodyText"/>
        <w:tabs>
          <w:tab w:val="left" w:pos="1900"/>
        </w:tabs>
        <w:jc w:val="left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ab/>
      </w:r>
    </w:p>
    <w:p w:rsidR="00B84EFE" w:rsidRPr="003C25CB" w:rsidP="00216C38">
      <w:pPr>
        <w:pStyle w:val="BodyText"/>
        <w:jc w:val="center"/>
        <w:rPr>
          <w:rFonts w:ascii="Times New Roman" w:hAnsi="Times New Roman"/>
          <w:b/>
          <w:bCs/>
          <w:i/>
          <w:iCs/>
        </w:rPr>
      </w:pPr>
      <w:r w:rsidRPr="003C25CB">
        <w:rPr>
          <w:rFonts w:ascii="Times New Roman" w:hAnsi="Times New Roman"/>
          <w:b/>
          <w:bCs/>
          <w:i/>
          <w:iCs/>
        </w:rPr>
        <w:t>HELTON DA VAN</w:t>
      </w:r>
    </w:p>
    <w:p w:rsidR="00B84EFE" w:rsidRPr="003C25CB" w:rsidP="003C25CB">
      <w:pPr>
        <w:pStyle w:val="BodyText"/>
        <w:jc w:val="center"/>
        <w:rPr>
          <w:rFonts w:ascii="Times New Roman" w:hAnsi="Times New Roman"/>
          <w:b/>
          <w:i/>
        </w:rPr>
      </w:pPr>
      <w:r w:rsidRPr="003C25CB">
        <w:rPr>
          <w:rFonts w:ascii="Times New Roman" w:hAnsi="Times New Roman"/>
          <w:b/>
          <w:bCs/>
          <w:i/>
          <w:iCs/>
        </w:rPr>
        <w:t>Vereador</w:t>
      </w: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i/>
        <w:iCs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95588" name="Imagem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013AC"/>
    <w:rsid w:val="0002347E"/>
    <w:rsid w:val="00085890"/>
    <w:rsid w:val="00087D80"/>
    <w:rsid w:val="00096F5E"/>
    <w:rsid w:val="000A0FB0"/>
    <w:rsid w:val="000B1605"/>
    <w:rsid w:val="000B58E1"/>
    <w:rsid w:val="000C73C5"/>
    <w:rsid w:val="000F5857"/>
    <w:rsid w:val="00111632"/>
    <w:rsid w:val="00126460"/>
    <w:rsid w:val="00135E8A"/>
    <w:rsid w:val="00146FE8"/>
    <w:rsid w:val="00147F37"/>
    <w:rsid w:val="00153FFA"/>
    <w:rsid w:val="001976D5"/>
    <w:rsid w:val="001B2499"/>
    <w:rsid w:val="001B27A0"/>
    <w:rsid w:val="001B736A"/>
    <w:rsid w:val="001E207C"/>
    <w:rsid w:val="001E2381"/>
    <w:rsid w:val="001E643C"/>
    <w:rsid w:val="00213DC1"/>
    <w:rsid w:val="00216C38"/>
    <w:rsid w:val="002362C6"/>
    <w:rsid w:val="0024063F"/>
    <w:rsid w:val="002C0FD6"/>
    <w:rsid w:val="002C5F9B"/>
    <w:rsid w:val="0030371A"/>
    <w:rsid w:val="0032102D"/>
    <w:rsid w:val="0033374C"/>
    <w:rsid w:val="00336189"/>
    <w:rsid w:val="00344988"/>
    <w:rsid w:val="003B3803"/>
    <w:rsid w:val="003B451C"/>
    <w:rsid w:val="003C25CB"/>
    <w:rsid w:val="003E40A1"/>
    <w:rsid w:val="003F1F98"/>
    <w:rsid w:val="00426FE5"/>
    <w:rsid w:val="00436B73"/>
    <w:rsid w:val="00437510"/>
    <w:rsid w:val="00462FF3"/>
    <w:rsid w:val="00465417"/>
    <w:rsid w:val="00466F1F"/>
    <w:rsid w:val="004913C0"/>
    <w:rsid w:val="004B1007"/>
    <w:rsid w:val="004B2437"/>
    <w:rsid w:val="004E2B18"/>
    <w:rsid w:val="00500C35"/>
    <w:rsid w:val="005339F9"/>
    <w:rsid w:val="00544E5A"/>
    <w:rsid w:val="00560202"/>
    <w:rsid w:val="005E0ADE"/>
    <w:rsid w:val="00620251"/>
    <w:rsid w:val="006312AF"/>
    <w:rsid w:val="00691227"/>
    <w:rsid w:val="006A279D"/>
    <w:rsid w:val="006B40DA"/>
    <w:rsid w:val="006B4808"/>
    <w:rsid w:val="006D6F07"/>
    <w:rsid w:val="007166ED"/>
    <w:rsid w:val="00745261"/>
    <w:rsid w:val="007526E4"/>
    <w:rsid w:val="007D1E60"/>
    <w:rsid w:val="007E023D"/>
    <w:rsid w:val="007F63A8"/>
    <w:rsid w:val="008272F1"/>
    <w:rsid w:val="00832F17"/>
    <w:rsid w:val="008601CD"/>
    <w:rsid w:val="00864461"/>
    <w:rsid w:val="00870523"/>
    <w:rsid w:val="008F70C6"/>
    <w:rsid w:val="009134A4"/>
    <w:rsid w:val="00935A76"/>
    <w:rsid w:val="00945A4B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A617F"/>
    <w:rsid w:val="00AB36A7"/>
    <w:rsid w:val="00AC18C9"/>
    <w:rsid w:val="00AF03D6"/>
    <w:rsid w:val="00B03908"/>
    <w:rsid w:val="00B3319A"/>
    <w:rsid w:val="00B357D3"/>
    <w:rsid w:val="00B46267"/>
    <w:rsid w:val="00B538ED"/>
    <w:rsid w:val="00B57A64"/>
    <w:rsid w:val="00B73918"/>
    <w:rsid w:val="00B84EFE"/>
    <w:rsid w:val="00BE4B4F"/>
    <w:rsid w:val="00BE75C4"/>
    <w:rsid w:val="00BF0D20"/>
    <w:rsid w:val="00C0309D"/>
    <w:rsid w:val="00C269FF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04EF2"/>
    <w:rsid w:val="00E75D43"/>
    <w:rsid w:val="00E90B4E"/>
    <w:rsid w:val="00E93A99"/>
    <w:rsid w:val="00EA2C07"/>
    <w:rsid w:val="00EE3FC2"/>
    <w:rsid w:val="00EF7E2D"/>
    <w:rsid w:val="00F47A61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5</TotalTime>
  <Pages>1</Pages>
  <Words>106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2</cp:revision>
  <cp:lastPrinted>2021-08-30T12:56:00Z</cp:lastPrinted>
  <dcterms:created xsi:type="dcterms:W3CDTF">2021-08-30T12:56:00Z</dcterms:created>
  <dcterms:modified xsi:type="dcterms:W3CDTF">2021-08-30T12:56:00Z</dcterms:modified>
</cp:coreProperties>
</file>