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FF" w:rsidRPr="00AA58EE" w:rsidRDefault="00B77AFB" w:rsidP="00A976D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AA58EE">
        <w:rPr>
          <w:rFonts w:ascii="Bookman Old Style" w:hAnsi="Bookman Old Style"/>
          <w:b/>
          <w:sz w:val="26"/>
          <w:szCs w:val="26"/>
          <w:u w:val="single"/>
        </w:rPr>
        <w:t>REQUERIMENTO</w:t>
      </w:r>
      <w:r w:rsidR="00BB325F" w:rsidRPr="00AA58EE">
        <w:rPr>
          <w:rFonts w:ascii="Bookman Old Style" w:hAnsi="Bookman Old Style"/>
          <w:b/>
          <w:sz w:val="26"/>
          <w:szCs w:val="26"/>
          <w:u w:val="single"/>
        </w:rPr>
        <w:t xml:space="preserve"> N°</w:t>
      </w:r>
      <w:r w:rsidR="00D75A94">
        <w:rPr>
          <w:rFonts w:ascii="Bookman Old Style" w:hAnsi="Bookman Old Style"/>
          <w:b/>
          <w:sz w:val="26"/>
          <w:szCs w:val="26"/>
          <w:u w:val="single"/>
        </w:rPr>
        <w:t xml:space="preserve"> 019/</w:t>
      </w:r>
      <w:r w:rsidR="00C052F1" w:rsidRPr="00AA58EE">
        <w:rPr>
          <w:rFonts w:ascii="Bookman Old Style" w:hAnsi="Bookman Old Style"/>
          <w:b/>
          <w:sz w:val="26"/>
          <w:szCs w:val="26"/>
          <w:u w:val="single"/>
        </w:rPr>
        <w:t>20</w:t>
      </w:r>
      <w:r w:rsidR="0020439A">
        <w:rPr>
          <w:rFonts w:ascii="Bookman Old Style" w:hAnsi="Bookman Old Style"/>
          <w:b/>
          <w:sz w:val="26"/>
          <w:szCs w:val="26"/>
          <w:u w:val="single"/>
        </w:rPr>
        <w:t>2</w:t>
      </w:r>
      <w:r w:rsidR="00C052F1" w:rsidRPr="00AA58EE">
        <w:rPr>
          <w:rFonts w:ascii="Bookman Old Style" w:hAnsi="Bookman Old Style"/>
          <w:b/>
          <w:sz w:val="26"/>
          <w:szCs w:val="26"/>
          <w:u w:val="single"/>
        </w:rPr>
        <w:t>1</w:t>
      </w:r>
    </w:p>
    <w:p w:rsidR="00F37DB9" w:rsidRDefault="00F37DB9" w:rsidP="00A976D5">
      <w:pPr>
        <w:spacing w:after="0" w:line="240" w:lineRule="auto"/>
        <w:ind w:left="4395"/>
        <w:jc w:val="both"/>
        <w:rPr>
          <w:rStyle w:val="nfase"/>
          <w:rFonts w:ascii="Bookman Old Style" w:hAnsi="Bookman Old Style"/>
          <w:bCs/>
          <w:color w:val="000000" w:themeColor="text1"/>
          <w:sz w:val="26"/>
          <w:szCs w:val="26"/>
        </w:rPr>
      </w:pPr>
    </w:p>
    <w:p w:rsidR="0020439A" w:rsidRDefault="0020439A" w:rsidP="00A976D5">
      <w:pPr>
        <w:spacing w:after="0" w:line="240" w:lineRule="auto"/>
        <w:ind w:left="4395"/>
        <w:jc w:val="both"/>
        <w:rPr>
          <w:rStyle w:val="nfase"/>
          <w:rFonts w:ascii="Bookman Old Style" w:hAnsi="Bookman Old Style"/>
          <w:bCs/>
          <w:color w:val="000000" w:themeColor="text1"/>
          <w:sz w:val="26"/>
          <w:szCs w:val="26"/>
        </w:rPr>
      </w:pPr>
    </w:p>
    <w:p w:rsidR="0020439A" w:rsidRDefault="0020439A" w:rsidP="00A976D5">
      <w:pPr>
        <w:spacing w:after="0" w:line="240" w:lineRule="auto"/>
        <w:ind w:left="4395"/>
        <w:jc w:val="both"/>
        <w:rPr>
          <w:rStyle w:val="nfase"/>
          <w:rFonts w:ascii="Bookman Old Style" w:hAnsi="Bookman Old Style"/>
          <w:bCs/>
          <w:color w:val="000000" w:themeColor="text1"/>
          <w:sz w:val="26"/>
          <w:szCs w:val="26"/>
        </w:rPr>
      </w:pPr>
    </w:p>
    <w:p w:rsidR="00675FF3" w:rsidRDefault="00675FF3" w:rsidP="00A976D5">
      <w:pPr>
        <w:spacing w:after="0" w:line="240" w:lineRule="auto"/>
        <w:ind w:left="4395"/>
        <w:jc w:val="both"/>
        <w:rPr>
          <w:rStyle w:val="nfase"/>
          <w:rFonts w:ascii="Bookman Old Style" w:hAnsi="Bookman Old Style"/>
          <w:bCs/>
          <w:color w:val="000000" w:themeColor="text1"/>
          <w:sz w:val="26"/>
          <w:szCs w:val="26"/>
        </w:rPr>
      </w:pPr>
    </w:p>
    <w:p w:rsidR="00B77AFB" w:rsidRPr="00AA58EE" w:rsidRDefault="00B77AFB" w:rsidP="00CC25E9">
      <w:pPr>
        <w:spacing w:after="0" w:line="240" w:lineRule="auto"/>
        <w:ind w:firstLine="1418"/>
        <w:jc w:val="both"/>
        <w:rPr>
          <w:rFonts w:ascii="Bookman Old Style" w:hAnsi="Bookman Old Style"/>
          <w:b/>
          <w:color w:val="000000" w:themeColor="text1"/>
          <w:sz w:val="26"/>
          <w:szCs w:val="26"/>
        </w:rPr>
      </w:pPr>
    </w:p>
    <w:p w:rsidR="00B77AFB" w:rsidRPr="00AA58EE" w:rsidRDefault="00B77AFB" w:rsidP="00CC25E9">
      <w:pPr>
        <w:spacing w:after="0" w:line="240" w:lineRule="auto"/>
        <w:ind w:firstLine="1418"/>
        <w:jc w:val="both"/>
        <w:rPr>
          <w:rFonts w:ascii="Bookman Old Style" w:hAnsi="Bookman Old Style"/>
          <w:b/>
          <w:color w:val="000000" w:themeColor="text1"/>
          <w:sz w:val="26"/>
          <w:szCs w:val="26"/>
        </w:rPr>
      </w:pPr>
    </w:p>
    <w:p w:rsidR="007E25B9" w:rsidRDefault="00F813C4" w:rsidP="001E2F6A">
      <w:pPr>
        <w:spacing w:after="0" w:line="360" w:lineRule="auto"/>
        <w:ind w:firstLine="1418"/>
        <w:jc w:val="both"/>
        <w:rPr>
          <w:rFonts w:ascii="Bookman Old Style" w:hAnsi="Bookman Old Style"/>
          <w:color w:val="000000" w:themeColor="text1"/>
          <w:sz w:val="26"/>
          <w:szCs w:val="26"/>
        </w:rPr>
      </w:pPr>
      <w:r w:rsidRPr="00820806">
        <w:rPr>
          <w:rFonts w:ascii="Bookman Old Style" w:hAnsi="Bookman Old Style"/>
          <w:b/>
          <w:bCs/>
          <w:color w:val="000000" w:themeColor="text1"/>
          <w:sz w:val="26"/>
          <w:szCs w:val="26"/>
        </w:rPr>
        <w:t>REQUEREMOS</w:t>
      </w:r>
      <w:r w:rsidRPr="00AA58EE">
        <w:rPr>
          <w:rFonts w:ascii="Bookman Old Style" w:hAnsi="Bookman Old Style"/>
          <w:color w:val="000000" w:themeColor="text1"/>
          <w:sz w:val="26"/>
          <w:szCs w:val="26"/>
        </w:rPr>
        <w:t>, nos termos do art. 2</w:t>
      </w:r>
      <w:r w:rsidR="001E2F6A">
        <w:rPr>
          <w:rFonts w:ascii="Bookman Old Style" w:hAnsi="Bookman Old Style"/>
          <w:color w:val="000000" w:themeColor="text1"/>
          <w:sz w:val="26"/>
          <w:szCs w:val="26"/>
        </w:rPr>
        <w:t>67</w:t>
      </w:r>
      <w:r w:rsidR="00495EEA">
        <w:rPr>
          <w:rFonts w:ascii="Bookman Old Style" w:hAnsi="Bookman Old Style"/>
          <w:color w:val="000000" w:themeColor="text1"/>
          <w:sz w:val="26"/>
          <w:szCs w:val="26"/>
        </w:rPr>
        <w:t>,</w:t>
      </w:r>
      <w:r w:rsidR="001E2F6A">
        <w:rPr>
          <w:rFonts w:ascii="Bookman Old Style" w:hAnsi="Bookman Old Style"/>
          <w:color w:val="000000" w:themeColor="text1"/>
          <w:sz w:val="26"/>
          <w:szCs w:val="26"/>
        </w:rPr>
        <w:t xml:space="preserve"> combinado com o</w:t>
      </w:r>
      <w:r w:rsidR="007D78BD">
        <w:rPr>
          <w:rFonts w:ascii="Bookman Old Style" w:hAnsi="Bookman Old Style"/>
          <w:color w:val="000000" w:themeColor="text1"/>
          <w:sz w:val="26"/>
          <w:szCs w:val="26"/>
        </w:rPr>
        <w:t>s</w:t>
      </w:r>
      <w:r w:rsidR="001E2F6A">
        <w:rPr>
          <w:rFonts w:ascii="Bookman Old Style" w:hAnsi="Bookman Old Style"/>
          <w:color w:val="000000" w:themeColor="text1"/>
          <w:sz w:val="26"/>
          <w:szCs w:val="26"/>
        </w:rPr>
        <w:t xml:space="preserve"> </w:t>
      </w:r>
      <w:proofErr w:type="spellStart"/>
      <w:r w:rsidR="001E2F6A">
        <w:rPr>
          <w:rFonts w:ascii="Bookman Old Style" w:hAnsi="Bookman Old Style"/>
          <w:color w:val="000000" w:themeColor="text1"/>
          <w:sz w:val="26"/>
          <w:szCs w:val="26"/>
        </w:rPr>
        <w:t>art</w:t>
      </w:r>
      <w:r w:rsidR="007D78BD">
        <w:rPr>
          <w:rFonts w:ascii="Bookman Old Style" w:hAnsi="Bookman Old Style"/>
          <w:color w:val="000000" w:themeColor="text1"/>
          <w:sz w:val="26"/>
          <w:szCs w:val="26"/>
        </w:rPr>
        <w:t>s</w:t>
      </w:r>
      <w:proofErr w:type="spellEnd"/>
      <w:r w:rsidR="001E2F6A">
        <w:rPr>
          <w:rFonts w:ascii="Bookman Old Style" w:hAnsi="Bookman Old Style"/>
          <w:color w:val="000000" w:themeColor="text1"/>
          <w:sz w:val="26"/>
          <w:szCs w:val="26"/>
        </w:rPr>
        <w:t xml:space="preserve">. </w:t>
      </w:r>
      <w:r w:rsidRPr="00AA58EE">
        <w:rPr>
          <w:rFonts w:ascii="Bookman Old Style" w:hAnsi="Bookman Old Style"/>
          <w:color w:val="000000" w:themeColor="text1"/>
          <w:sz w:val="26"/>
          <w:szCs w:val="26"/>
        </w:rPr>
        <w:t>22</w:t>
      </w:r>
      <w:r w:rsidR="007D78BD">
        <w:rPr>
          <w:rFonts w:ascii="Bookman Old Style" w:hAnsi="Bookman Old Style"/>
          <w:color w:val="000000" w:themeColor="text1"/>
          <w:sz w:val="26"/>
          <w:szCs w:val="26"/>
        </w:rPr>
        <w:t>0, VIII, e 234</w:t>
      </w:r>
      <w:r w:rsidR="00495EEA">
        <w:rPr>
          <w:rFonts w:ascii="Bookman Old Style" w:hAnsi="Bookman Old Style"/>
          <w:color w:val="000000" w:themeColor="text1"/>
          <w:sz w:val="26"/>
          <w:szCs w:val="26"/>
        </w:rPr>
        <w:t>,</w:t>
      </w:r>
      <w:r w:rsidR="004008FF">
        <w:rPr>
          <w:rFonts w:ascii="Bookman Old Style" w:hAnsi="Bookman Old Style"/>
          <w:color w:val="000000" w:themeColor="text1"/>
          <w:sz w:val="26"/>
          <w:szCs w:val="26"/>
        </w:rPr>
        <w:t xml:space="preserve"> </w:t>
      </w:r>
      <w:r w:rsidRPr="00AA58EE">
        <w:rPr>
          <w:rFonts w:ascii="Bookman Old Style" w:hAnsi="Bookman Old Style"/>
          <w:color w:val="000000" w:themeColor="text1"/>
          <w:sz w:val="26"/>
          <w:szCs w:val="26"/>
        </w:rPr>
        <w:t xml:space="preserve">do Regimento Interno, </w:t>
      </w:r>
      <w:r w:rsidR="001E2F6A">
        <w:rPr>
          <w:rFonts w:ascii="Bookman Old Style" w:hAnsi="Bookman Old Style"/>
          <w:color w:val="000000" w:themeColor="text1"/>
          <w:sz w:val="26"/>
          <w:szCs w:val="26"/>
        </w:rPr>
        <w:t xml:space="preserve">que a votação do PLC nº 02/21 </w:t>
      </w:r>
      <w:r w:rsidRPr="00AA58EE">
        <w:rPr>
          <w:rFonts w:ascii="Bookman Old Style" w:hAnsi="Bookman Old Style"/>
          <w:color w:val="000000" w:themeColor="text1"/>
          <w:sz w:val="26"/>
          <w:szCs w:val="26"/>
        </w:rPr>
        <w:t>seja</w:t>
      </w:r>
      <w:r w:rsidR="001E2F6A">
        <w:rPr>
          <w:rFonts w:ascii="Bookman Old Style" w:hAnsi="Bookman Old Style"/>
          <w:color w:val="000000" w:themeColor="text1"/>
          <w:sz w:val="26"/>
          <w:szCs w:val="26"/>
        </w:rPr>
        <w:t xml:space="preserve"> procedida na seguinte conformidade</w:t>
      </w:r>
      <w:r w:rsidRPr="00AA58EE">
        <w:rPr>
          <w:rFonts w:ascii="Bookman Old Style" w:hAnsi="Bookman Old Style"/>
          <w:color w:val="000000" w:themeColor="text1"/>
          <w:sz w:val="26"/>
          <w:szCs w:val="26"/>
        </w:rPr>
        <w:t>:</w:t>
      </w:r>
    </w:p>
    <w:p w:rsidR="00675FF3" w:rsidRDefault="00675FF3" w:rsidP="00820806">
      <w:pPr>
        <w:ind w:firstLine="1418"/>
        <w:jc w:val="both"/>
        <w:rPr>
          <w:rFonts w:ascii="Bookman Old Style" w:hAnsi="Bookman Old Style"/>
          <w:color w:val="000000" w:themeColor="text1"/>
          <w:sz w:val="26"/>
          <w:szCs w:val="26"/>
        </w:rPr>
      </w:pPr>
    </w:p>
    <w:p w:rsidR="00820806" w:rsidRPr="00695F12" w:rsidRDefault="001E2F6A" w:rsidP="00675FF3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  <w:color w:val="000000" w:themeColor="text1"/>
          <w:sz w:val="26"/>
          <w:szCs w:val="26"/>
        </w:rPr>
      </w:pPr>
      <w:r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Substitutivo nº 02 na sua íntegra </w:t>
      </w:r>
      <w:r w:rsidR="00495EEA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e </w:t>
      </w:r>
      <w:r>
        <w:rPr>
          <w:rFonts w:ascii="Bookman Old Style" w:hAnsi="Bookman Old Style"/>
          <w:b/>
          <w:color w:val="000000" w:themeColor="text1"/>
          <w:sz w:val="26"/>
          <w:szCs w:val="26"/>
        </w:rPr>
        <w:t>de forma englobada</w:t>
      </w:r>
      <w:r w:rsidR="00495EEA">
        <w:rPr>
          <w:rFonts w:ascii="Bookman Old Style" w:hAnsi="Bookman Old Style"/>
          <w:b/>
          <w:color w:val="000000" w:themeColor="text1"/>
          <w:sz w:val="26"/>
          <w:szCs w:val="26"/>
        </w:rPr>
        <w:t>, sem destaques</w:t>
      </w:r>
      <w:r>
        <w:rPr>
          <w:rFonts w:ascii="Bookman Old Style" w:hAnsi="Bookman Old Style"/>
          <w:b/>
          <w:color w:val="000000" w:themeColor="text1"/>
          <w:sz w:val="26"/>
          <w:szCs w:val="26"/>
        </w:rPr>
        <w:t>;</w:t>
      </w:r>
    </w:p>
    <w:p w:rsidR="00695F12" w:rsidRPr="00675FF3" w:rsidRDefault="00695F12" w:rsidP="00695F12">
      <w:pPr>
        <w:pStyle w:val="PargrafodaLista"/>
        <w:ind w:left="1778"/>
        <w:jc w:val="both"/>
        <w:rPr>
          <w:rFonts w:ascii="Bookman Old Style" w:hAnsi="Bookman Old Style"/>
          <w:color w:val="000000" w:themeColor="text1"/>
          <w:sz w:val="26"/>
          <w:szCs w:val="26"/>
        </w:rPr>
      </w:pPr>
    </w:p>
    <w:p w:rsidR="00675FF3" w:rsidRPr="00695F12" w:rsidRDefault="001E2F6A" w:rsidP="00675FF3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  <w:color w:val="000000" w:themeColor="text1"/>
          <w:sz w:val="26"/>
          <w:szCs w:val="26"/>
        </w:rPr>
      </w:pPr>
      <w:r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Subemenda </w:t>
      </w:r>
      <w:r w:rsidRPr="001E2F6A">
        <w:rPr>
          <w:rFonts w:ascii="Bookman Old Style" w:hAnsi="Bookman Old Style"/>
          <w:b/>
          <w:color w:val="000000" w:themeColor="text1"/>
          <w:sz w:val="26"/>
          <w:szCs w:val="26"/>
        </w:rPr>
        <w:t>que insere o Anexo I, objeto do Ofício SEPLAN 139/21</w:t>
      </w:r>
      <w:r>
        <w:rPr>
          <w:rFonts w:ascii="Bookman Old Style" w:hAnsi="Bookman Old Style"/>
          <w:b/>
          <w:color w:val="000000" w:themeColor="text1"/>
          <w:sz w:val="26"/>
          <w:szCs w:val="26"/>
        </w:rPr>
        <w:t>;</w:t>
      </w:r>
      <w:r w:rsidR="007D78BD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e</w:t>
      </w:r>
    </w:p>
    <w:p w:rsidR="00695F12" w:rsidRPr="00695F12" w:rsidRDefault="00695F12" w:rsidP="00695F12">
      <w:pPr>
        <w:pStyle w:val="PargrafodaLista"/>
        <w:rPr>
          <w:rFonts w:ascii="Bookman Old Style" w:hAnsi="Bookman Old Style"/>
          <w:color w:val="000000" w:themeColor="text1"/>
          <w:sz w:val="26"/>
          <w:szCs w:val="26"/>
        </w:rPr>
      </w:pPr>
    </w:p>
    <w:p w:rsidR="0007433B" w:rsidRPr="00695F12" w:rsidRDefault="001E2F6A" w:rsidP="00675FF3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  <w:b/>
          <w:bCs/>
          <w:color w:val="000000" w:themeColor="text1"/>
          <w:sz w:val="26"/>
          <w:szCs w:val="26"/>
        </w:rPr>
      </w:pPr>
      <w:r>
        <w:rPr>
          <w:rFonts w:ascii="Bookman Old Style" w:hAnsi="Bookman Old Style"/>
          <w:b/>
          <w:bCs/>
          <w:color w:val="000000" w:themeColor="text1"/>
          <w:sz w:val="26"/>
          <w:szCs w:val="26"/>
        </w:rPr>
        <w:t xml:space="preserve">Substitutivo nº 01 e PLC 02/21 na sua redação original </w:t>
      </w:r>
      <w:proofErr w:type="spellStart"/>
      <w:r>
        <w:rPr>
          <w:rFonts w:ascii="Bookman Old Style" w:hAnsi="Bookman Old Style"/>
          <w:b/>
          <w:bCs/>
          <w:color w:val="000000" w:themeColor="text1"/>
          <w:sz w:val="26"/>
          <w:szCs w:val="26"/>
        </w:rPr>
        <w:t>englobadamente</w:t>
      </w:r>
      <w:proofErr w:type="spellEnd"/>
      <w:r w:rsidR="0007433B" w:rsidRPr="00695F12">
        <w:rPr>
          <w:rFonts w:ascii="Bookman Old Style" w:hAnsi="Bookman Old Style"/>
          <w:b/>
          <w:bCs/>
          <w:color w:val="000000" w:themeColor="text1"/>
          <w:sz w:val="26"/>
          <w:szCs w:val="26"/>
        </w:rPr>
        <w:t>.</w:t>
      </w:r>
    </w:p>
    <w:p w:rsidR="00FB4ED9" w:rsidRDefault="00FB4ED9" w:rsidP="00EB58D5">
      <w:pPr>
        <w:spacing w:after="0" w:line="240" w:lineRule="auto"/>
        <w:ind w:left="567"/>
        <w:jc w:val="both"/>
        <w:rPr>
          <w:rFonts w:ascii="Bookman Old Style" w:hAnsi="Bookman Old Style"/>
          <w:b/>
          <w:color w:val="000000" w:themeColor="text1"/>
          <w:sz w:val="26"/>
          <w:szCs w:val="26"/>
        </w:rPr>
      </w:pPr>
    </w:p>
    <w:p w:rsidR="00D342A0" w:rsidRDefault="00D342A0" w:rsidP="00CC25E9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6"/>
          <w:szCs w:val="26"/>
          <w:u w:val="single"/>
        </w:rPr>
      </w:pPr>
    </w:p>
    <w:p w:rsidR="0020439A" w:rsidRDefault="00D342A0" w:rsidP="0020439A">
      <w:pPr>
        <w:spacing w:after="0" w:line="240" w:lineRule="auto"/>
        <w:ind w:firstLine="1418"/>
        <w:rPr>
          <w:rFonts w:ascii="Bookman Old Style" w:hAnsi="Bookman Old Style"/>
          <w:color w:val="000000" w:themeColor="text1"/>
          <w:sz w:val="26"/>
          <w:szCs w:val="26"/>
        </w:rPr>
      </w:pPr>
      <w:r w:rsidRPr="007D78BD">
        <w:rPr>
          <w:rFonts w:ascii="Bookman Old Style" w:hAnsi="Bookman Old Style"/>
          <w:color w:val="000000" w:themeColor="text1"/>
          <w:sz w:val="26"/>
          <w:szCs w:val="26"/>
        </w:rPr>
        <w:t>S</w:t>
      </w:r>
      <w:r w:rsidR="0020439A" w:rsidRPr="007D78BD">
        <w:rPr>
          <w:rFonts w:ascii="Bookman Old Style" w:hAnsi="Bookman Old Style"/>
          <w:color w:val="000000" w:themeColor="text1"/>
          <w:sz w:val="26"/>
          <w:szCs w:val="26"/>
        </w:rPr>
        <w:t xml:space="preserve">ala das sessões, em </w:t>
      </w:r>
      <w:r w:rsidR="001E2F6A" w:rsidRPr="007D78BD">
        <w:rPr>
          <w:rFonts w:ascii="Bookman Old Style" w:hAnsi="Bookman Old Style"/>
          <w:color w:val="000000" w:themeColor="text1"/>
          <w:sz w:val="26"/>
          <w:szCs w:val="26"/>
        </w:rPr>
        <w:t>17</w:t>
      </w:r>
      <w:r w:rsidR="0020439A" w:rsidRPr="007D78BD">
        <w:rPr>
          <w:rFonts w:ascii="Bookman Old Style" w:hAnsi="Bookman Old Style"/>
          <w:color w:val="000000" w:themeColor="text1"/>
          <w:sz w:val="26"/>
          <w:szCs w:val="26"/>
        </w:rPr>
        <w:t xml:space="preserve"> de </w:t>
      </w:r>
      <w:r w:rsidR="001E2F6A" w:rsidRPr="007D78BD">
        <w:rPr>
          <w:rFonts w:ascii="Bookman Old Style" w:hAnsi="Bookman Old Style"/>
          <w:color w:val="000000" w:themeColor="text1"/>
          <w:sz w:val="26"/>
          <w:szCs w:val="26"/>
        </w:rPr>
        <w:t>agosto</w:t>
      </w:r>
      <w:r w:rsidR="0020439A" w:rsidRPr="007D78BD">
        <w:rPr>
          <w:rFonts w:ascii="Bookman Old Style" w:hAnsi="Bookman Old Style"/>
          <w:color w:val="000000" w:themeColor="text1"/>
          <w:sz w:val="26"/>
          <w:szCs w:val="26"/>
        </w:rPr>
        <w:t xml:space="preserve"> de 2021.</w:t>
      </w:r>
    </w:p>
    <w:p w:rsidR="00D75A94" w:rsidRDefault="00D75A94" w:rsidP="0020439A">
      <w:pPr>
        <w:spacing w:after="0" w:line="240" w:lineRule="auto"/>
        <w:ind w:firstLine="1418"/>
        <w:rPr>
          <w:rFonts w:ascii="Bookman Old Style" w:hAnsi="Bookman Old Style"/>
          <w:color w:val="000000" w:themeColor="text1"/>
          <w:sz w:val="26"/>
          <w:szCs w:val="26"/>
        </w:rPr>
      </w:pPr>
    </w:p>
    <w:p w:rsidR="00D75A94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Pr="008A580A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  <w:r w:rsidRPr="00A21BEF">
        <w:rPr>
          <w:rFonts w:ascii="Tahoma" w:hAnsi="Tahoma"/>
          <w:b/>
          <w:sz w:val="26"/>
        </w:rPr>
        <w:t>DR</w:t>
      </w:r>
      <w:r w:rsidRPr="008A580A">
        <w:rPr>
          <w:rFonts w:ascii="Tahoma" w:hAnsi="Tahoma"/>
          <w:b/>
          <w:sz w:val="26"/>
        </w:rPr>
        <w:t xml:space="preserve">. MARCO DAL BELLO </w:t>
      </w:r>
    </w:p>
    <w:p w:rsidR="00D75A94" w:rsidRPr="008A580A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  <w:r w:rsidRPr="008A580A">
        <w:rPr>
          <w:rFonts w:ascii="Tahoma" w:hAnsi="Tahoma"/>
          <w:b/>
          <w:sz w:val="26"/>
        </w:rPr>
        <w:t>Presidente da Comissão de Constituição, Justiça e Redação</w:t>
      </w:r>
    </w:p>
    <w:p w:rsidR="00D75A94" w:rsidRPr="008A580A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Pr="00222559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Pr="008A580A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  <w:r w:rsidRPr="008A580A">
        <w:rPr>
          <w:rFonts w:ascii="Tahoma" w:hAnsi="Tahoma"/>
          <w:b/>
          <w:sz w:val="26"/>
        </w:rPr>
        <w:t>LILI MARQUES – Relator</w:t>
      </w:r>
      <w:r>
        <w:rPr>
          <w:rFonts w:ascii="Tahoma" w:hAnsi="Tahoma"/>
          <w:b/>
          <w:sz w:val="26"/>
        </w:rPr>
        <w:t>a</w:t>
      </w:r>
      <w:r w:rsidRPr="008A580A">
        <w:rPr>
          <w:rFonts w:ascii="Tahoma" w:hAnsi="Tahoma"/>
          <w:b/>
          <w:sz w:val="26"/>
        </w:rPr>
        <w:t xml:space="preserve"> Geral</w:t>
      </w:r>
    </w:p>
    <w:p w:rsidR="00D75A94" w:rsidRPr="006E5D32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  <w:r w:rsidRPr="006E5D32">
        <w:rPr>
          <w:rFonts w:ascii="Tahoma" w:hAnsi="Tahoma"/>
          <w:b/>
          <w:sz w:val="26"/>
        </w:rPr>
        <w:t>Membro da Comissão de Constituição, Justiça e Redação</w:t>
      </w:r>
    </w:p>
    <w:p w:rsidR="00D75A94" w:rsidRPr="008A580A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Pr="00222559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</w:p>
    <w:p w:rsidR="00D75A94" w:rsidRPr="008A580A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  <w:r w:rsidRPr="008A580A">
        <w:rPr>
          <w:rFonts w:ascii="Tahoma" w:hAnsi="Tahoma"/>
          <w:b/>
          <w:sz w:val="26"/>
        </w:rPr>
        <w:t xml:space="preserve">MILTON BORRACHEIRO </w:t>
      </w:r>
    </w:p>
    <w:p w:rsidR="00D75A94" w:rsidRDefault="00D75A94" w:rsidP="00D75A94">
      <w:pPr>
        <w:pStyle w:val="Cabealho"/>
        <w:jc w:val="center"/>
        <w:rPr>
          <w:rFonts w:ascii="Tahoma" w:hAnsi="Tahoma"/>
          <w:b/>
          <w:sz w:val="26"/>
        </w:rPr>
      </w:pPr>
      <w:r w:rsidRPr="008A580A">
        <w:rPr>
          <w:rFonts w:ascii="Tahoma" w:hAnsi="Tahoma"/>
          <w:b/>
          <w:sz w:val="26"/>
        </w:rPr>
        <w:t>Membro da Comissão de Constituição, Justiça e Redação</w:t>
      </w:r>
    </w:p>
    <w:p w:rsidR="00D75A94" w:rsidRPr="00AA58EE" w:rsidRDefault="00D75A94" w:rsidP="00D75A94">
      <w:pPr>
        <w:spacing w:after="0" w:line="240" w:lineRule="auto"/>
        <w:ind w:firstLine="1418"/>
        <w:jc w:val="center"/>
        <w:rPr>
          <w:rFonts w:ascii="Bookman Old Style" w:hAnsi="Bookman Old Style"/>
          <w:color w:val="000000" w:themeColor="text1"/>
          <w:sz w:val="26"/>
          <w:szCs w:val="26"/>
        </w:rPr>
      </w:pPr>
    </w:p>
    <w:sectPr w:rsidR="00D75A94" w:rsidRPr="00AA58EE" w:rsidSect="00623C60">
      <w:headerReference w:type="default" r:id="rId7"/>
      <w:footerReference w:type="default" r:id="rId8"/>
      <w:pgSz w:w="11906" w:h="16838"/>
      <w:pgMar w:top="1418" w:right="1134" w:bottom="1134" w:left="1701" w:header="709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446" w:rsidRDefault="00583446" w:rsidP="00CC25E9">
      <w:pPr>
        <w:spacing w:after="0" w:line="240" w:lineRule="auto"/>
      </w:pPr>
      <w:r>
        <w:separator/>
      </w:r>
    </w:p>
  </w:endnote>
  <w:endnote w:type="continuationSeparator" w:id="1">
    <w:p w:rsidR="00583446" w:rsidRDefault="00583446" w:rsidP="00CC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9286481"/>
      <w:docPartObj>
        <w:docPartGallery w:val="Page Numbers (Bottom of Page)"/>
        <w:docPartUnique/>
      </w:docPartObj>
    </w:sdtPr>
    <w:sdtContent>
      <w:p w:rsidR="00253C5C" w:rsidRDefault="00253C5C" w:rsidP="00253C5C">
        <w:pPr>
          <w:pStyle w:val="Rodap"/>
          <w:jc w:val="center"/>
          <w:rPr>
            <w:sz w:val="20"/>
          </w:rPr>
        </w:pPr>
        <w:r>
          <w:rPr>
            <w:sz w:val="20"/>
          </w:rPr>
          <w:t>Rua Aparecida, 31 – Centro – Araçariguama – SP</w:t>
        </w:r>
      </w:p>
      <w:p w:rsidR="00253C5C" w:rsidRDefault="00253C5C" w:rsidP="00253C5C">
        <w:pPr>
          <w:pStyle w:val="Rodap"/>
          <w:jc w:val="center"/>
          <w:rPr>
            <w:sz w:val="20"/>
          </w:rPr>
        </w:pPr>
        <w:r>
          <w:rPr>
            <w:sz w:val="20"/>
          </w:rPr>
          <w:t xml:space="preserve">Fone/Fax: (11) 4136-1455/1555/1595 – CP 46 - E-mail: </w:t>
        </w:r>
        <w:hyperlink r:id="rId1" w:history="1">
          <w:r>
            <w:rPr>
              <w:rStyle w:val="Hyperlink"/>
              <w:sz w:val="20"/>
            </w:rPr>
            <w:t>camara.araca@uol.com.br</w:t>
          </w:r>
        </w:hyperlink>
      </w:p>
      <w:p w:rsidR="00253C5C" w:rsidRDefault="00253C5C" w:rsidP="00253C5C">
        <w:pPr>
          <w:pStyle w:val="Rodap"/>
          <w:jc w:val="center"/>
          <w:rPr>
            <w:sz w:val="20"/>
          </w:rPr>
        </w:pPr>
      </w:p>
      <w:p w:rsidR="00CC25E9" w:rsidRDefault="004B58B9">
        <w:pPr>
          <w:pStyle w:val="Rodap"/>
        </w:pPr>
        <w:r w:rsidRPr="004B58B9">
          <w:rPr>
            <w:noProof/>
            <w:sz w:val="20"/>
            <w:lang w:eastAsia="pt-BR"/>
          </w:rPr>
          <w:pict>
            <v:oval id="Oval 6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" filled="f" fillcolor="#c0504d" strokecolor="#adc1d9" strokeweight="1pt">
              <v:textbox inset="0,0,0,0">
                <w:txbxContent>
                  <w:p w:rsidR="00253C5C" w:rsidRDefault="004B58B9">
                    <w:pPr>
                      <w:pStyle w:val="Rodap"/>
                      <w:rPr>
                        <w:color w:val="5B9BD5" w:themeColor="accent1"/>
                      </w:rPr>
                    </w:pPr>
                    <w:r w:rsidRPr="004B58B9">
                      <w:fldChar w:fldCharType="begin"/>
                    </w:r>
                    <w:r w:rsidR="00253C5C">
                      <w:instrText>PAGE  \* MERGEFORMAT</w:instrText>
                    </w:r>
                    <w:r w:rsidRPr="004B58B9">
                      <w:fldChar w:fldCharType="separate"/>
                    </w:r>
                    <w:r w:rsidR="00D75A94" w:rsidRPr="00D75A94">
                      <w:rPr>
                        <w:noProof/>
                        <w:color w:val="5B9BD5" w:themeColor="accent1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446" w:rsidRDefault="00583446" w:rsidP="00CC25E9">
      <w:pPr>
        <w:spacing w:after="0" w:line="240" w:lineRule="auto"/>
      </w:pPr>
      <w:r>
        <w:separator/>
      </w:r>
    </w:p>
  </w:footnote>
  <w:footnote w:type="continuationSeparator" w:id="1">
    <w:p w:rsidR="00583446" w:rsidRDefault="00583446" w:rsidP="00CC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E9" w:rsidRDefault="00CC25E9" w:rsidP="00CC25E9">
    <w:pPr>
      <w:pStyle w:val="Cabealho"/>
    </w:pPr>
    <w:r>
      <w:rPr>
        <w:noProof/>
        <w:lang w:eastAsia="pt-BR"/>
      </w:rPr>
      <w:drawing>
        <wp:inline distT="0" distB="0" distL="0" distR="0">
          <wp:extent cx="5610225" cy="828675"/>
          <wp:effectExtent l="0" t="0" r="9525" b="9525"/>
          <wp:docPr id="4" name="Imagem 4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5E9" w:rsidRDefault="00CC25E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9548B"/>
    <w:multiLevelType w:val="hybridMultilevel"/>
    <w:tmpl w:val="2DF0A690"/>
    <w:lvl w:ilvl="0" w:tplc="1CD6BA4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76AE"/>
    <w:rsid w:val="000078B9"/>
    <w:rsid w:val="000243F2"/>
    <w:rsid w:val="0007433B"/>
    <w:rsid w:val="00081D3D"/>
    <w:rsid w:val="000B4A04"/>
    <w:rsid w:val="00100909"/>
    <w:rsid w:val="00177CD1"/>
    <w:rsid w:val="001C2FD6"/>
    <w:rsid w:val="001E1F09"/>
    <w:rsid w:val="001E2F6A"/>
    <w:rsid w:val="0020439A"/>
    <w:rsid w:val="002073B8"/>
    <w:rsid w:val="00230232"/>
    <w:rsid w:val="00253C5C"/>
    <w:rsid w:val="002B1528"/>
    <w:rsid w:val="002F5F6E"/>
    <w:rsid w:val="00360D99"/>
    <w:rsid w:val="00384CFA"/>
    <w:rsid w:val="00387766"/>
    <w:rsid w:val="003B1B2F"/>
    <w:rsid w:val="004008FF"/>
    <w:rsid w:val="00423835"/>
    <w:rsid w:val="004409CA"/>
    <w:rsid w:val="0047673E"/>
    <w:rsid w:val="00491C7C"/>
    <w:rsid w:val="00495EEA"/>
    <w:rsid w:val="004B3FD7"/>
    <w:rsid w:val="004B58B9"/>
    <w:rsid w:val="00546FFF"/>
    <w:rsid w:val="0054776C"/>
    <w:rsid w:val="005776AE"/>
    <w:rsid w:val="00583446"/>
    <w:rsid w:val="005D46D7"/>
    <w:rsid w:val="00602F58"/>
    <w:rsid w:val="00623C60"/>
    <w:rsid w:val="00627227"/>
    <w:rsid w:val="00675FF3"/>
    <w:rsid w:val="00695F12"/>
    <w:rsid w:val="006C0481"/>
    <w:rsid w:val="006E5EB3"/>
    <w:rsid w:val="00724F82"/>
    <w:rsid w:val="00752F4C"/>
    <w:rsid w:val="007643C3"/>
    <w:rsid w:val="00783943"/>
    <w:rsid w:val="00792541"/>
    <w:rsid w:val="007D37A4"/>
    <w:rsid w:val="007D78BD"/>
    <w:rsid w:val="007E25B9"/>
    <w:rsid w:val="00820806"/>
    <w:rsid w:val="008328AC"/>
    <w:rsid w:val="00865994"/>
    <w:rsid w:val="008811F2"/>
    <w:rsid w:val="008A56AE"/>
    <w:rsid w:val="008F6EE2"/>
    <w:rsid w:val="009140B0"/>
    <w:rsid w:val="00921038"/>
    <w:rsid w:val="009A33A7"/>
    <w:rsid w:val="009F025D"/>
    <w:rsid w:val="00A976D5"/>
    <w:rsid w:val="00AA58EE"/>
    <w:rsid w:val="00AB2AED"/>
    <w:rsid w:val="00B35CE0"/>
    <w:rsid w:val="00B534DE"/>
    <w:rsid w:val="00B65DE7"/>
    <w:rsid w:val="00B718E8"/>
    <w:rsid w:val="00B77AFB"/>
    <w:rsid w:val="00BA287F"/>
    <w:rsid w:val="00BB325F"/>
    <w:rsid w:val="00BB4339"/>
    <w:rsid w:val="00BB6CF0"/>
    <w:rsid w:val="00BE3BDA"/>
    <w:rsid w:val="00C052F1"/>
    <w:rsid w:val="00C06246"/>
    <w:rsid w:val="00C16EDA"/>
    <w:rsid w:val="00C56A2B"/>
    <w:rsid w:val="00C7275B"/>
    <w:rsid w:val="00C966A6"/>
    <w:rsid w:val="00CB5E54"/>
    <w:rsid w:val="00CC25E9"/>
    <w:rsid w:val="00CF78E7"/>
    <w:rsid w:val="00D342A0"/>
    <w:rsid w:val="00D70307"/>
    <w:rsid w:val="00D75A94"/>
    <w:rsid w:val="00DA1009"/>
    <w:rsid w:val="00DD00F8"/>
    <w:rsid w:val="00DF71A6"/>
    <w:rsid w:val="00E6152A"/>
    <w:rsid w:val="00EB58D5"/>
    <w:rsid w:val="00F37DB9"/>
    <w:rsid w:val="00F72D04"/>
    <w:rsid w:val="00F747FD"/>
    <w:rsid w:val="00F813C4"/>
    <w:rsid w:val="00F927FF"/>
    <w:rsid w:val="00FB4ED9"/>
    <w:rsid w:val="00FE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776AE"/>
    <w:rPr>
      <w:i/>
      <w:iCs/>
    </w:rPr>
  </w:style>
  <w:style w:type="character" w:styleId="Forte">
    <w:name w:val="Strong"/>
    <w:basedOn w:val="Fontepargpadro"/>
    <w:uiPriority w:val="22"/>
    <w:qFormat/>
    <w:rsid w:val="004B3F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C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C25E9"/>
  </w:style>
  <w:style w:type="paragraph" w:styleId="Rodap">
    <w:name w:val="footer"/>
    <w:basedOn w:val="Normal"/>
    <w:link w:val="RodapChar"/>
    <w:uiPriority w:val="99"/>
    <w:unhideWhenUsed/>
    <w:rsid w:val="00C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5E9"/>
  </w:style>
  <w:style w:type="character" w:styleId="Hyperlink">
    <w:name w:val="Hyperlink"/>
    <w:rsid w:val="00CC25E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230232"/>
    <w:pPr>
      <w:spacing w:after="0" w:line="240" w:lineRule="auto"/>
      <w:jc w:val="center"/>
    </w:pPr>
    <w:rPr>
      <w:rFonts w:ascii="Bookman Old Style" w:eastAsia="Times New Roman" w:hAnsi="Bookman Old Style" w:cs="Times New Roman"/>
      <w:sz w:val="3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30232"/>
    <w:rPr>
      <w:rFonts w:ascii="Bookman Old Style" w:eastAsia="Times New Roman" w:hAnsi="Bookman Old Style" w:cs="Times New Roman"/>
      <w:sz w:val="30"/>
      <w:szCs w:val="24"/>
      <w:lang w:eastAsia="pt-BR"/>
    </w:rPr>
  </w:style>
  <w:style w:type="table" w:styleId="Tabelacomgrade">
    <w:name w:val="Table Grid"/>
    <w:basedOn w:val="Tabelanormal"/>
    <w:uiPriority w:val="59"/>
    <w:rsid w:val="0023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7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Bueno</dc:creator>
  <cp:lastModifiedBy>Kelly</cp:lastModifiedBy>
  <cp:revision>3</cp:revision>
  <cp:lastPrinted>2017-10-24T17:38:00Z</cp:lastPrinted>
  <dcterms:created xsi:type="dcterms:W3CDTF">2021-08-17T14:03:00Z</dcterms:created>
  <dcterms:modified xsi:type="dcterms:W3CDTF">2021-08-17T15:24:00Z</dcterms:modified>
</cp:coreProperties>
</file>