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F49BC" w:rsidRPr="00F70907" w:rsidP="000F49BC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>INDICAÇÃO Nº ____/2021</w:t>
      </w:r>
    </w:p>
    <w:p w:rsidR="000F49BC" w:rsidP="000F49B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0F49BC" w:rsidRPr="00206963" w:rsidP="000F49B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0F49BC" w:rsidRPr="00206963" w:rsidP="000F49BC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0F49BC" w:rsidP="000F49B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</w:t>
      </w:r>
      <w:r w:rsidRPr="006569B5">
        <w:rPr>
          <w:rFonts w:ascii="Verdana" w:hAnsi="Verdana" w:cs="Tahoma"/>
          <w:b/>
          <w:sz w:val="22"/>
          <w:szCs w:val="22"/>
        </w:rPr>
        <w:t xml:space="preserve"> a Prefeitura Municipal,</w:t>
      </w:r>
      <w:r>
        <w:rPr>
          <w:rFonts w:ascii="Verdana" w:hAnsi="Verdana" w:cs="Tahoma"/>
          <w:b/>
          <w:sz w:val="22"/>
          <w:szCs w:val="22"/>
        </w:rPr>
        <w:t xml:space="preserve"> Estudo para Viabilidade de Projeto de Lei, que Institui a Patrulha Maria da Penha.</w:t>
      </w:r>
    </w:p>
    <w:p w:rsidR="000F49BC" w:rsidP="000F49B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0F49BC" w:rsidP="000F49B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0F49BC" w:rsidP="000F49BC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</w:p>
    <w:p w:rsidR="000F49BC" w:rsidRPr="000F1407" w:rsidP="000F49BC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0F49BC" w:rsidP="000F49BC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0F49BC" w:rsidRPr="00F70907" w:rsidP="000F49BC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0F49BC" w:rsidP="000F49B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F49BC" w:rsidP="000F49B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F49BC" w:rsidP="000F49B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F49BC" w:rsidRPr="00F70907" w:rsidP="000F49B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F49BC" w:rsidRPr="00F70907" w:rsidP="000F49B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6D3BD3" w:rsidP="000F49BC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2"/>
          <w:szCs w:val="22"/>
        </w:rPr>
        <w:t>INDICO</w:t>
      </w:r>
      <w:r w:rsidRPr="00F70907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solicito o Estudo de Viabilidade de Projeto de Lei, que Institui a Patrulha Maria da Penha.</w:t>
      </w:r>
      <w:r w:rsidR="00437202">
        <w:rPr>
          <w:rFonts w:ascii="Verdana" w:hAnsi="Verdana"/>
          <w:sz w:val="24"/>
          <w:szCs w:val="24"/>
        </w:rPr>
        <w:t xml:space="preserve"> </w:t>
      </w:r>
    </w:p>
    <w:p w:rsidR="000F49BC" w:rsidP="000F49BC">
      <w:pPr>
        <w:tabs>
          <w:tab w:val="left" w:pos="426"/>
        </w:tabs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0F49BC" w:rsidP="000F49BC">
      <w:pPr>
        <w:tabs>
          <w:tab w:val="left" w:pos="426"/>
        </w:tabs>
        <w:spacing w:line="360" w:lineRule="auto"/>
        <w:jc w:val="both"/>
        <w:rPr>
          <w:rFonts w:ascii="Verdana" w:hAnsi="Verdana"/>
          <w:i/>
          <w:sz w:val="24"/>
          <w:szCs w:val="24"/>
        </w:rPr>
      </w:pPr>
    </w:p>
    <w:p w:rsidR="001E1565" w:rsidP="00BF69B2">
      <w:pPr>
        <w:tabs>
          <w:tab w:val="left" w:pos="426"/>
        </w:tabs>
        <w:spacing w:line="360" w:lineRule="auto"/>
        <w:jc w:val="both"/>
        <w:rPr>
          <w:rFonts w:ascii="Verdana" w:hAnsi="Verdana" w:cs="Helvetica"/>
          <w:sz w:val="22"/>
          <w:szCs w:val="22"/>
        </w:rPr>
      </w:pPr>
      <w:r w:rsidRPr="00BF69B2">
        <w:rPr>
          <w:rFonts w:ascii="Verdana" w:hAnsi="Verdana"/>
          <w:sz w:val="22"/>
          <w:szCs w:val="22"/>
        </w:rPr>
        <w:t>Considerando</w:t>
      </w:r>
      <w:r w:rsidRPr="00BF69B2" w:rsidR="00BF69B2">
        <w:rPr>
          <w:rFonts w:ascii="Verdana" w:hAnsi="Verdana"/>
          <w:sz w:val="22"/>
          <w:szCs w:val="22"/>
        </w:rPr>
        <w:t xml:space="preserve"> que a indicação do referido Projeto de Lei</w:t>
      </w:r>
      <w:r w:rsidR="00BF69B2">
        <w:rPr>
          <w:rFonts w:ascii="Verdana" w:hAnsi="Verdana"/>
          <w:sz w:val="22"/>
          <w:szCs w:val="22"/>
        </w:rPr>
        <w:t xml:space="preserve">, </w:t>
      </w:r>
      <w:r w:rsidRPr="00BF69B2" w:rsidR="00BF69B2">
        <w:rPr>
          <w:rFonts w:ascii="Verdana" w:hAnsi="Verdana" w:cs="Helvetica"/>
          <w:sz w:val="22"/>
          <w:szCs w:val="22"/>
        </w:rPr>
        <w:t>tem o objetivo de “estabelecer relação direta com a comunidade, assegurando acompanhamento e atendimento às mulheres vítimas de violência doméstica e familiar, com benefício de medidas protetivas, diminuindo o índice de reincidência”. Também estabelece que a Patrulha Maria da Penha seja composta preferencialmente por Guardas Civis Municipais</w:t>
      </w:r>
      <w:r w:rsidR="00BF69B2">
        <w:rPr>
          <w:rFonts w:ascii="Verdana" w:hAnsi="Verdana" w:cs="Helvetica"/>
          <w:sz w:val="22"/>
          <w:szCs w:val="22"/>
        </w:rPr>
        <w:t>.</w:t>
      </w:r>
    </w:p>
    <w:p w:rsidR="00BF69B2" w:rsidP="00BF69B2">
      <w:pPr>
        <w:tabs>
          <w:tab w:val="left" w:pos="426"/>
        </w:tabs>
        <w:spacing w:line="360" w:lineRule="auto"/>
        <w:jc w:val="both"/>
        <w:rPr>
          <w:rFonts w:ascii="Verdana" w:hAnsi="Verdana" w:cs="Helvetica"/>
          <w:sz w:val="22"/>
          <w:szCs w:val="22"/>
        </w:rPr>
      </w:pPr>
    </w:p>
    <w:p w:rsidR="00BF69B2" w:rsidP="00BF69B2">
      <w:pPr>
        <w:tabs>
          <w:tab w:val="left" w:pos="426"/>
        </w:tabs>
        <w:spacing w:line="360" w:lineRule="auto"/>
        <w:jc w:val="both"/>
        <w:rPr>
          <w:rFonts w:ascii="Verdana" w:hAnsi="Verdana" w:cs="Helvetica"/>
          <w:sz w:val="22"/>
          <w:szCs w:val="22"/>
        </w:rPr>
      </w:pPr>
      <w:r w:rsidRPr="00BF69B2">
        <w:rPr>
          <w:rFonts w:ascii="Verdana" w:hAnsi="Verdana" w:cs="Helvetica"/>
          <w:sz w:val="22"/>
          <w:szCs w:val="22"/>
        </w:rPr>
        <w:t>Considerando que</w:t>
      </w:r>
      <w:r>
        <w:rPr>
          <w:rFonts w:ascii="Verdana" w:hAnsi="Verdana" w:cs="Helvetica"/>
          <w:sz w:val="22"/>
          <w:szCs w:val="22"/>
        </w:rPr>
        <w:t xml:space="preserve"> o Projeto de </w:t>
      </w:r>
      <w:r w:rsidRPr="00BF69B2">
        <w:rPr>
          <w:rFonts w:ascii="Verdana" w:hAnsi="Verdana" w:cs="Helvetica"/>
          <w:sz w:val="22"/>
          <w:szCs w:val="22"/>
        </w:rPr>
        <w:t xml:space="preserve"> Lei visa ao fortalecimento das redes de prevenção da violência doméstica e a implementação de fiscalização e acompanhamento das medidas protetivas aplicadas às mulheres vítimas de vio</w:t>
      </w:r>
      <w:r>
        <w:rPr>
          <w:rFonts w:ascii="Verdana" w:hAnsi="Verdana" w:cs="Helvetica"/>
          <w:sz w:val="22"/>
          <w:szCs w:val="22"/>
        </w:rPr>
        <w:t>lência doméstica no município. “</w:t>
      </w:r>
      <w:r w:rsidRPr="00BF69B2">
        <w:rPr>
          <w:rFonts w:ascii="Verdana" w:hAnsi="Verdana" w:cs="Helvetica"/>
          <w:sz w:val="22"/>
          <w:szCs w:val="22"/>
        </w:rPr>
        <w:t>A intenção é que possamos dar respaldo imediato a essas vítima</w:t>
      </w:r>
      <w:r>
        <w:rPr>
          <w:rFonts w:ascii="Verdana" w:hAnsi="Verdana" w:cs="Helvetica"/>
          <w:sz w:val="22"/>
          <w:szCs w:val="22"/>
        </w:rPr>
        <w:t>s”.</w:t>
      </w:r>
    </w:p>
    <w:p w:rsidR="00066719" w:rsidP="00BF69B2">
      <w:pPr>
        <w:tabs>
          <w:tab w:val="left" w:pos="426"/>
        </w:tabs>
        <w:spacing w:line="360" w:lineRule="auto"/>
        <w:jc w:val="both"/>
        <w:rPr>
          <w:rFonts w:ascii="Verdana" w:hAnsi="Verdana" w:cs="Helvetic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Considerando que muitos municípios não só do Estado de São Paulo, mas do Brasil estão implantando a Patrulha Maria da Penha.</w:t>
      </w:r>
    </w:p>
    <w:p w:rsidR="00066719" w:rsidP="00BF69B2">
      <w:pPr>
        <w:tabs>
          <w:tab w:val="left" w:pos="426"/>
        </w:tabs>
        <w:spacing w:line="360" w:lineRule="auto"/>
        <w:jc w:val="both"/>
        <w:rPr>
          <w:rFonts w:ascii="Verdana" w:hAnsi="Verdana" w:cs="Helvetica"/>
          <w:sz w:val="22"/>
          <w:szCs w:val="22"/>
        </w:rPr>
      </w:pPr>
    </w:p>
    <w:p w:rsidR="00066719" w:rsidRPr="00BF69B2" w:rsidP="00BF69B2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 w:cs="Helvetica"/>
          <w:sz w:val="22"/>
          <w:szCs w:val="22"/>
        </w:rPr>
        <w:t>Considerando que em nosso município não contamos na  Policia Militar e muito menos na nossa Guarda Municipal-GCM efetivos femininos em seus quadros.</w:t>
      </w:r>
    </w:p>
    <w:p w:rsidR="001E1565" w:rsidP="001E1565">
      <w:pPr>
        <w:tabs>
          <w:tab w:val="left" w:pos="426"/>
        </w:tabs>
        <w:rPr>
          <w:rFonts w:ascii="Verdana" w:hAnsi="Verdana"/>
          <w:sz w:val="26"/>
          <w:szCs w:val="26"/>
        </w:rPr>
      </w:pPr>
    </w:p>
    <w:p w:rsidR="000622B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sz w:val="22"/>
          <w:szCs w:val="22"/>
        </w:rPr>
        <w:t xml:space="preserve">Considerando que 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n</w:t>
      </w:r>
      <w:r w:rsidRPr="000622B2">
        <w:rPr>
          <w:rFonts w:ascii="Verdana" w:hAnsi="Verdana"/>
          <w:color w:val="000000"/>
          <w:sz w:val="22"/>
          <w:szCs w:val="22"/>
          <w:shd w:val="clear" w:color="auto" w:fill="FFFFFF"/>
        </w:rPr>
        <w:t>os últimos 35 anos, o sexo feminino aumentou significativamente sua participação na PM, passando a representar quase 15% do efetivo nacional. Algumas dessas mulheres ocupam hoje cargos de alto escalão e, após muita luta por reconhecimento, passaram a ser vistas e tratadas como iguais dentro da corporaçã</w:t>
      </w:r>
      <w:r>
        <w:rPr>
          <w:rFonts w:ascii="Verdana" w:hAnsi="Verdana"/>
          <w:color w:val="000000"/>
          <w:sz w:val="22"/>
          <w:szCs w:val="22"/>
          <w:shd w:val="clear" w:color="auto" w:fill="FFFFFF"/>
        </w:rPr>
        <w:t>o.</w:t>
      </w:r>
    </w:p>
    <w:p w:rsidR="000622B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0622B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Considerando que </w:t>
      </w:r>
      <w:r w:rsidRPr="000622B2">
        <w:rPr>
          <w:rFonts w:ascii="Verdana" w:hAnsi="Verdana"/>
          <w:color w:val="000000"/>
          <w:sz w:val="22"/>
          <w:szCs w:val="22"/>
          <w:shd w:val="clear" w:color="auto" w:fill="FFFFFF"/>
        </w:rPr>
        <w:t>as policiais militares femininas foram ampliadas e passaram a atuar, além do policiamento ostensivo, em outras atividades como: trânsito, bombeiro, choque, policiamento rodoviário, ambiental, policiamento com apoio de motocicletas ou bicicletas, radio patrulhamento, policiamento escolar, corregedoria e assessoria policial militar, inclusive a da Assembléia Legislativa.</w:t>
      </w:r>
    </w:p>
    <w:p w:rsidR="000622B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421D10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202122"/>
          <w:sz w:val="22"/>
          <w:szCs w:val="22"/>
          <w:shd w:val="clear" w:color="auto" w:fill="FFFFFF"/>
        </w:rPr>
      </w:pPr>
      <w:r w:rsidRPr="000622B2">
        <w:rPr>
          <w:rFonts w:ascii="Verdana" w:hAnsi="Verdana"/>
          <w:sz w:val="22"/>
          <w:szCs w:val="22"/>
        </w:rPr>
        <w:t xml:space="preserve">Considerando que Araçariguama </w:t>
      </w:r>
      <w:r w:rsidRPr="000622B2">
        <w:rPr>
          <w:rFonts w:ascii="Verdana" w:hAnsi="Verdana"/>
          <w:color w:val="202122"/>
          <w:sz w:val="22"/>
          <w:szCs w:val="22"/>
          <w:shd w:val="clear" w:color="auto" w:fill="FFFFFF"/>
        </w:rPr>
        <w:t>de acordo com o site oficial do Instituto Brasileiro de Geografia e Estatística (IBGE), Araçariguama tem 145,204 km² de extensão territorial. A cidade faz divisa com os municípios de Cabreúva, Itu, Pirapora do Bom Jesus, Santana de Parnaíba e São Roque. A população estimada da cidade em 2020 é de 22.860 pessoas</w:t>
      </w:r>
      <w:r>
        <w:rPr>
          <w:rFonts w:ascii="Verdana" w:hAnsi="Verdana"/>
          <w:color w:val="202122"/>
          <w:sz w:val="22"/>
          <w:szCs w:val="22"/>
          <w:shd w:val="clear" w:color="auto" w:fill="FFFFFF"/>
        </w:rPr>
        <w:t>.</w:t>
      </w:r>
    </w:p>
    <w:p w:rsidR="000622B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color w:val="202122"/>
          <w:sz w:val="22"/>
          <w:szCs w:val="22"/>
          <w:shd w:val="clear" w:color="auto" w:fill="FFFFFF"/>
        </w:rPr>
      </w:pPr>
    </w:p>
    <w:p w:rsidR="000622B2" w:rsidP="006E3D00">
      <w:pPr>
        <w:pStyle w:val="NormalWeb"/>
        <w:shd w:val="clear" w:color="auto" w:fill="FFFFFF"/>
        <w:spacing w:before="120" w:beforeAutospacing="0" w:after="120" w:afterAutospacing="0" w:line="360" w:lineRule="auto"/>
        <w:jc w:val="both"/>
        <w:rPr>
          <w:rFonts w:ascii="Verdana" w:hAnsi="Verdana"/>
          <w:color w:val="202122"/>
          <w:sz w:val="22"/>
          <w:szCs w:val="22"/>
        </w:rPr>
      </w:pPr>
      <w:r>
        <w:rPr>
          <w:rFonts w:ascii="Verdana" w:hAnsi="Verdana"/>
          <w:color w:val="202122"/>
          <w:sz w:val="22"/>
          <w:szCs w:val="22"/>
        </w:rPr>
        <w:t>C</w:t>
      </w:r>
      <w:r w:rsidRPr="000622B2">
        <w:rPr>
          <w:rFonts w:ascii="Verdana" w:hAnsi="Verdana"/>
          <w:color w:val="202122"/>
          <w:sz w:val="22"/>
          <w:szCs w:val="22"/>
        </w:rPr>
        <w:t>onsiderando que o município de Araçariguama é cortado por uma das principais rodovias do Estado de São Paulo, que é  a SP-280 – Rodovia Presidente Castelo Branco.</w:t>
      </w:r>
    </w:p>
    <w:p w:rsidR="000622B2" w:rsidP="000622B2">
      <w:pPr>
        <w:tabs>
          <w:tab w:val="left" w:pos="426"/>
        </w:tabs>
        <w:spacing w:line="360" w:lineRule="auto"/>
        <w:jc w:val="both"/>
        <w:rPr>
          <w:rFonts w:ascii="Verdana" w:hAnsi="Verdana"/>
          <w:color w:val="202122"/>
          <w:sz w:val="22"/>
          <w:szCs w:val="22"/>
        </w:rPr>
      </w:pPr>
      <w:r w:rsidRPr="000622B2">
        <w:rPr>
          <w:rFonts w:ascii="Verdana" w:hAnsi="Verdana"/>
          <w:color w:val="202122"/>
          <w:sz w:val="22"/>
          <w:szCs w:val="22"/>
        </w:rPr>
        <w:t>Considerando que estamos a 15 Km da cidade de São Roque/SP, aonde tem um outra importante Rodovia que é a Raposo Tavares</w:t>
      </w:r>
      <w:r>
        <w:rPr>
          <w:rFonts w:ascii="Verdana" w:hAnsi="Verdana"/>
          <w:color w:val="202122"/>
          <w:sz w:val="22"/>
          <w:szCs w:val="22"/>
        </w:rPr>
        <w:t>.</w:t>
      </w:r>
    </w:p>
    <w:p w:rsidR="006E3D00" w:rsidP="000622B2">
      <w:pPr>
        <w:tabs>
          <w:tab w:val="left" w:pos="426"/>
        </w:tabs>
        <w:spacing w:line="360" w:lineRule="auto"/>
        <w:jc w:val="both"/>
        <w:rPr>
          <w:rFonts w:ascii="Verdana" w:hAnsi="Verdana"/>
          <w:color w:val="202122"/>
          <w:sz w:val="22"/>
          <w:szCs w:val="22"/>
        </w:rPr>
      </w:pPr>
    </w:p>
    <w:p w:rsidR="006E3D00" w:rsidP="000622B2">
      <w:pPr>
        <w:tabs>
          <w:tab w:val="left" w:pos="426"/>
        </w:tabs>
        <w:spacing w:line="360" w:lineRule="auto"/>
        <w:jc w:val="both"/>
        <w:rPr>
          <w:rFonts w:ascii="Verdana" w:hAnsi="Verdana"/>
          <w:color w:val="202122"/>
          <w:sz w:val="22"/>
          <w:szCs w:val="22"/>
        </w:rPr>
      </w:pPr>
      <w:r>
        <w:rPr>
          <w:rFonts w:ascii="Verdana" w:hAnsi="Verdana"/>
          <w:color w:val="202122"/>
          <w:sz w:val="22"/>
          <w:szCs w:val="22"/>
        </w:rPr>
        <w:t>Considerando que nos fins de semana quase dobramos a nossa população, por tratar de sitiantes ou turistas e em sua maioria são mulheres.</w:t>
      </w:r>
    </w:p>
    <w:p w:rsidR="006E3D00" w:rsidP="000622B2">
      <w:pPr>
        <w:tabs>
          <w:tab w:val="left" w:pos="426"/>
        </w:tabs>
        <w:spacing w:line="360" w:lineRule="auto"/>
        <w:jc w:val="both"/>
        <w:rPr>
          <w:rFonts w:ascii="Verdana" w:hAnsi="Verdana"/>
          <w:color w:val="202122"/>
          <w:sz w:val="22"/>
          <w:szCs w:val="22"/>
        </w:rPr>
      </w:pPr>
    </w:p>
    <w:p w:rsidR="00A4736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A47363">
        <w:rPr>
          <w:rFonts w:ascii="Verdana" w:hAnsi="Verdana"/>
          <w:sz w:val="22"/>
          <w:szCs w:val="22"/>
        </w:rPr>
        <w:t>Diante dessas razões, conto com o apoio</w:t>
      </w:r>
      <w:r w:rsidR="00066719">
        <w:rPr>
          <w:rFonts w:ascii="Verdana" w:hAnsi="Verdana"/>
          <w:sz w:val="22"/>
          <w:szCs w:val="22"/>
        </w:rPr>
        <w:t xml:space="preserve"> a essa Indicação</w:t>
      </w:r>
      <w:r w:rsidRPr="00A47363">
        <w:rPr>
          <w:rFonts w:ascii="Verdana" w:hAnsi="Verdana"/>
          <w:sz w:val="22"/>
          <w:szCs w:val="22"/>
        </w:rPr>
        <w:t xml:space="preserve"> </w:t>
      </w:r>
      <w:r w:rsidR="00066719">
        <w:rPr>
          <w:rFonts w:ascii="Verdana" w:hAnsi="Verdana"/>
          <w:sz w:val="22"/>
          <w:szCs w:val="22"/>
        </w:rPr>
        <w:t>do excelentíssimo senhor prefeito Rodrigo Andrade</w:t>
      </w:r>
      <w:r w:rsidR="001E1565">
        <w:rPr>
          <w:rFonts w:ascii="Verdana" w:hAnsi="Verdana"/>
          <w:sz w:val="22"/>
          <w:szCs w:val="22"/>
        </w:rPr>
        <w:t xml:space="preserve">, pois </w:t>
      </w:r>
      <w:r w:rsidR="00066719">
        <w:rPr>
          <w:rFonts w:ascii="Verdana" w:hAnsi="Verdana"/>
          <w:sz w:val="22"/>
          <w:szCs w:val="22"/>
        </w:rPr>
        <w:t>hoje o efetivo</w:t>
      </w:r>
      <w:r w:rsidR="00913D72">
        <w:rPr>
          <w:rFonts w:ascii="Verdana" w:hAnsi="Verdana"/>
          <w:sz w:val="22"/>
          <w:szCs w:val="22"/>
        </w:rPr>
        <w:t xml:space="preserve"> </w:t>
      </w:r>
      <w:r w:rsidR="00EA522D">
        <w:rPr>
          <w:rFonts w:ascii="Verdana" w:hAnsi="Verdana"/>
          <w:sz w:val="22"/>
          <w:szCs w:val="22"/>
        </w:rPr>
        <w:t>em nosso município conta com 100% d</w:t>
      </w:r>
      <w:r w:rsidR="00066719">
        <w:rPr>
          <w:rFonts w:ascii="Verdana" w:hAnsi="Verdana"/>
          <w:sz w:val="22"/>
          <w:szCs w:val="22"/>
        </w:rPr>
        <w:t>e Guardas Municipais - GCM</w:t>
      </w:r>
      <w:r w:rsidR="00EA522D">
        <w:rPr>
          <w:rFonts w:ascii="Verdana" w:hAnsi="Verdana"/>
          <w:sz w:val="22"/>
          <w:szCs w:val="22"/>
        </w:rPr>
        <w:t xml:space="preserve"> do sexo masculino.</w:t>
      </w:r>
    </w:p>
    <w:p w:rsidR="00EA522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13D7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D3BD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Araçariguama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6E3D00">
        <w:rPr>
          <w:rFonts w:ascii="Verdana" w:hAnsi="Verdana"/>
          <w:sz w:val="22"/>
          <w:szCs w:val="22"/>
        </w:rPr>
        <w:t>20</w:t>
      </w:r>
      <w:r w:rsidR="00913D72">
        <w:rPr>
          <w:rFonts w:ascii="Verdana" w:hAnsi="Verdana"/>
          <w:sz w:val="22"/>
          <w:szCs w:val="22"/>
        </w:rPr>
        <w:t xml:space="preserve"> de maio</w:t>
      </w:r>
      <w:r w:rsidR="006D3BD3">
        <w:rPr>
          <w:rFonts w:ascii="Verdana" w:hAnsi="Verdana"/>
          <w:sz w:val="22"/>
          <w:szCs w:val="22"/>
        </w:rPr>
        <w:t xml:space="preserve">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6D3BD3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913D72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913D72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913D72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913D72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913D72" w:rsidRPr="005D3C9D" w:rsidP="00913D72">
      <w:pPr>
        <w:tabs>
          <w:tab w:val="left" w:pos="42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Nadivan Ferreira Maia - (Alemão)</w:t>
      </w:r>
    </w:p>
    <w:p w:rsidR="00913D72" w:rsidP="00913D72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Vereador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0912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622B2"/>
    <w:rsid w:val="00066719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2372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49BC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4761E"/>
    <w:rsid w:val="00150009"/>
    <w:rsid w:val="00151205"/>
    <w:rsid w:val="001524E1"/>
    <w:rsid w:val="0015271C"/>
    <w:rsid w:val="001536D4"/>
    <w:rsid w:val="00172F57"/>
    <w:rsid w:val="00181516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1565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9DC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A5013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48CA"/>
    <w:rsid w:val="00415652"/>
    <w:rsid w:val="00415EE7"/>
    <w:rsid w:val="00420B3E"/>
    <w:rsid w:val="00421D10"/>
    <w:rsid w:val="00424665"/>
    <w:rsid w:val="00425204"/>
    <w:rsid w:val="00425366"/>
    <w:rsid w:val="004264AD"/>
    <w:rsid w:val="00430280"/>
    <w:rsid w:val="00433BF5"/>
    <w:rsid w:val="00435FBB"/>
    <w:rsid w:val="00437202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07D67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218A"/>
    <w:rsid w:val="00574B85"/>
    <w:rsid w:val="00574FA6"/>
    <w:rsid w:val="00576535"/>
    <w:rsid w:val="00576983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648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3BD3"/>
    <w:rsid w:val="006D58CD"/>
    <w:rsid w:val="006E0B7A"/>
    <w:rsid w:val="006E0FE4"/>
    <w:rsid w:val="006E3D00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45CD0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87808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2F2B"/>
    <w:rsid w:val="0083388F"/>
    <w:rsid w:val="00833E86"/>
    <w:rsid w:val="0083449D"/>
    <w:rsid w:val="00834D38"/>
    <w:rsid w:val="00835ECA"/>
    <w:rsid w:val="00837239"/>
    <w:rsid w:val="00840406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06B6"/>
    <w:rsid w:val="00913D72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4736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6785D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1F08"/>
    <w:rsid w:val="00BE75DE"/>
    <w:rsid w:val="00BF69B2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87CB0"/>
    <w:rsid w:val="00C9058D"/>
    <w:rsid w:val="00C90ABE"/>
    <w:rsid w:val="00C91A6A"/>
    <w:rsid w:val="00C91F5A"/>
    <w:rsid w:val="00C93F32"/>
    <w:rsid w:val="00CA36A9"/>
    <w:rsid w:val="00CA3862"/>
    <w:rsid w:val="00CA5030"/>
    <w:rsid w:val="00CA5F27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55DF2"/>
    <w:rsid w:val="00E61997"/>
    <w:rsid w:val="00E63152"/>
    <w:rsid w:val="00E63434"/>
    <w:rsid w:val="00E75487"/>
    <w:rsid w:val="00E75DE8"/>
    <w:rsid w:val="00E77740"/>
    <w:rsid w:val="00E85428"/>
    <w:rsid w:val="00E869B0"/>
    <w:rsid w:val="00E9167C"/>
    <w:rsid w:val="00E93640"/>
    <w:rsid w:val="00E93A1A"/>
    <w:rsid w:val="00E93FD4"/>
    <w:rsid w:val="00E97BE3"/>
    <w:rsid w:val="00EA0392"/>
    <w:rsid w:val="00EA1EAE"/>
    <w:rsid w:val="00EA4CCB"/>
    <w:rsid w:val="00EA522D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2358"/>
    <w:rsid w:val="00F23615"/>
    <w:rsid w:val="00F252BC"/>
    <w:rsid w:val="00F27DC1"/>
    <w:rsid w:val="00F30613"/>
    <w:rsid w:val="00F32473"/>
    <w:rsid w:val="00F365C4"/>
    <w:rsid w:val="00F40A77"/>
    <w:rsid w:val="00F429A1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2E3"/>
    <w:rsid w:val="00F72901"/>
    <w:rsid w:val="00F74DA1"/>
    <w:rsid w:val="00F804F5"/>
    <w:rsid w:val="00F813E7"/>
    <w:rsid w:val="00F81BC3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2511"/>
    <w:rsid w:val="00FB6905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2021-05-20T13:42:00Z</cp:lastPrinted>
  <dcterms:created xsi:type="dcterms:W3CDTF">2021-05-20T17:54:00Z</dcterms:created>
  <dcterms:modified xsi:type="dcterms:W3CDTF">2021-05-20T17:54:00Z</dcterms:modified>
</cp:coreProperties>
</file>