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2093A" w14:textId="77777777" w:rsidR="006E644F" w:rsidRDefault="006E644F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</w:p>
    <w:p w14:paraId="459CA91E" w14:textId="30B2AFE1" w:rsidR="000149B3" w:rsidRPr="00A00BF9" w:rsidRDefault="00A00BF9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A00BF9">
        <w:rPr>
          <w:rFonts w:ascii="Garamond" w:hAnsi="Garamond"/>
          <w:b/>
          <w:color w:val="auto"/>
          <w:sz w:val="26"/>
          <w:szCs w:val="26"/>
        </w:rPr>
        <w:t>AUTÓGRAFO N.° 1058</w:t>
      </w:r>
      <w:r w:rsidR="00205E12" w:rsidRPr="00A00BF9">
        <w:rPr>
          <w:rFonts w:ascii="Garamond" w:hAnsi="Garamond"/>
          <w:b/>
          <w:color w:val="auto"/>
          <w:sz w:val="26"/>
          <w:szCs w:val="26"/>
        </w:rPr>
        <w:t>, DE 12</w:t>
      </w:r>
      <w:r w:rsidR="000F371E" w:rsidRPr="00A00BF9">
        <w:rPr>
          <w:rFonts w:ascii="Garamond" w:hAnsi="Garamond"/>
          <w:b/>
          <w:color w:val="auto"/>
          <w:sz w:val="26"/>
          <w:szCs w:val="26"/>
        </w:rPr>
        <w:t xml:space="preserve"> DE MAIO</w:t>
      </w:r>
      <w:r w:rsidR="000149B3" w:rsidRPr="00A00BF9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2610C828" w14:textId="7CCBDA99" w:rsidR="000149B3" w:rsidRPr="00A00BF9" w:rsidRDefault="00A00BF9" w:rsidP="000149B3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A00BF9">
        <w:rPr>
          <w:rFonts w:ascii="Garamond" w:hAnsi="Garamond"/>
          <w:b/>
          <w:sz w:val="26"/>
          <w:szCs w:val="26"/>
        </w:rPr>
        <w:t>PROJETO DE LEI N.º 063</w:t>
      </w:r>
      <w:r w:rsidR="00383918" w:rsidRPr="00A00BF9">
        <w:rPr>
          <w:rFonts w:ascii="Garamond" w:hAnsi="Garamond"/>
          <w:b/>
          <w:sz w:val="26"/>
          <w:szCs w:val="26"/>
        </w:rPr>
        <w:t>/2020</w:t>
      </w:r>
      <w:r w:rsidR="000149B3" w:rsidRPr="00A00BF9">
        <w:rPr>
          <w:rFonts w:ascii="Garamond" w:hAnsi="Garamond"/>
          <w:b/>
          <w:sz w:val="26"/>
          <w:szCs w:val="26"/>
        </w:rPr>
        <w:t>.</w:t>
      </w:r>
    </w:p>
    <w:p w14:paraId="50799710" w14:textId="25C089BE" w:rsidR="00EC768E" w:rsidRPr="00A00BF9" w:rsidRDefault="00EC768E" w:rsidP="000149B3">
      <w:pPr>
        <w:jc w:val="both"/>
        <w:rPr>
          <w:rFonts w:ascii="Garamond" w:hAnsi="Garamond"/>
          <w:color w:val="FF0000"/>
        </w:rPr>
      </w:pPr>
    </w:p>
    <w:p w14:paraId="5A740D2A" w14:textId="77777777" w:rsidR="00A00BF9" w:rsidRPr="00A00BF9" w:rsidRDefault="00A00BF9" w:rsidP="00A00BF9">
      <w:pPr>
        <w:ind w:left="2835"/>
        <w:jc w:val="both"/>
        <w:rPr>
          <w:rFonts w:ascii="Garamond" w:hAnsi="Garamond"/>
        </w:rPr>
      </w:pPr>
      <w:r w:rsidRPr="00A00BF9">
        <w:rPr>
          <w:rFonts w:ascii="Garamond" w:hAnsi="Garamond"/>
        </w:rPr>
        <w:t xml:space="preserve">Dispõe sobre a criação do Conselho Municipal da Pessoa com Deficiência – CMPD e do Fundo Municipal da Pessoa </w:t>
      </w:r>
      <w:bookmarkStart w:id="0" w:name="_GoBack"/>
      <w:bookmarkEnd w:id="0"/>
      <w:r w:rsidRPr="00A00BF9">
        <w:rPr>
          <w:rFonts w:ascii="Garamond" w:hAnsi="Garamond"/>
        </w:rPr>
        <w:t xml:space="preserve">com Deficiência – FUMPED no Município de Araçariguama, e dá outras providências. </w:t>
      </w:r>
    </w:p>
    <w:p w14:paraId="65A91E9A" w14:textId="6670F997" w:rsidR="00EC768E" w:rsidRPr="00A00BF9" w:rsidRDefault="00EC768E" w:rsidP="000149B3">
      <w:pPr>
        <w:jc w:val="both"/>
        <w:rPr>
          <w:rFonts w:ascii="Garamond" w:hAnsi="Garamond"/>
          <w:color w:val="FF0000"/>
        </w:rPr>
      </w:pPr>
    </w:p>
    <w:p w14:paraId="364C8E12" w14:textId="77777777" w:rsidR="000149B3" w:rsidRPr="00A00BF9" w:rsidRDefault="000149B3" w:rsidP="000149B3">
      <w:pPr>
        <w:jc w:val="both"/>
        <w:rPr>
          <w:rFonts w:ascii="Garamond" w:hAnsi="Garamond" w:cs="Arial"/>
          <w:b/>
        </w:rPr>
      </w:pPr>
      <w:r w:rsidRPr="00A00BF9">
        <w:rPr>
          <w:rFonts w:ascii="Garamond" w:hAnsi="Garamond"/>
          <w:b/>
        </w:rPr>
        <w:t>A CÂMARA MUNICIPAL DE ARAÇARIGUAMA decreta:</w:t>
      </w:r>
    </w:p>
    <w:p w14:paraId="0018892A" w14:textId="594EF555" w:rsidR="00A00BF9" w:rsidRPr="00A00BF9" w:rsidRDefault="00A00BF9" w:rsidP="006E644F">
      <w:pPr>
        <w:rPr>
          <w:rFonts w:ascii="Garamond" w:hAnsi="Garamond"/>
          <w:b/>
          <w:bCs/>
        </w:rPr>
      </w:pPr>
      <w:bookmarkStart w:id="1" w:name="artigo_1"/>
    </w:p>
    <w:p w14:paraId="4852B81F" w14:textId="77777777" w:rsidR="00A00BF9" w:rsidRPr="00A00BF9" w:rsidRDefault="00A00BF9" w:rsidP="00A00BF9">
      <w:pPr>
        <w:jc w:val="center"/>
        <w:rPr>
          <w:rFonts w:ascii="Garamond" w:hAnsi="Garamond"/>
          <w:b/>
          <w:bCs/>
        </w:rPr>
      </w:pPr>
      <w:r w:rsidRPr="00A00BF9">
        <w:rPr>
          <w:rFonts w:ascii="Garamond" w:hAnsi="Garamond"/>
          <w:b/>
          <w:bCs/>
        </w:rPr>
        <w:t>Capítulo I</w:t>
      </w:r>
    </w:p>
    <w:p w14:paraId="286E4904" w14:textId="77777777" w:rsidR="00A00BF9" w:rsidRPr="00A00BF9" w:rsidRDefault="00A00BF9" w:rsidP="00A00BF9">
      <w:pPr>
        <w:jc w:val="center"/>
        <w:rPr>
          <w:rFonts w:ascii="Garamond" w:hAnsi="Garamond"/>
          <w:b/>
          <w:bCs/>
        </w:rPr>
      </w:pPr>
      <w:r w:rsidRPr="00A00BF9">
        <w:rPr>
          <w:rFonts w:ascii="Garamond" w:hAnsi="Garamond"/>
          <w:b/>
          <w:bCs/>
        </w:rPr>
        <w:t>Das disposições preliminares</w:t>
      </w:r>
    </w:p>
    <w:p w14:paraId="29F3F812" w14:textId="77777777" w:rsidR="00A00BF9" w:rsidRPr="00A00BF9" w:rsidRDefault="00A00BF9" w:rsidP="00A00BF9">
      <w:pPr>
        <w:jc w:val="both"/>
        <w:rPr>
          <w:rFonts w:ascii="Garamond" w:hAnsi="Garamond"/>
          <w:b/>
          <w:bCs/>
        </w:rPr>
      </w:pPr>
    </w:p>
    <w:p w14:paraId="0F80874F" w14:textId="77777777" w:rsidR="00A00BF9" w:rsidRPr="00A00BF9" w:rsidRDefault="00A00BF9" w:rsidP="00A00BF9">
      <w:pPr>
        <w:tabs>
          <w:tab w:val="left" w:pos="1418"/>
        </w:tabs>
        <w:ind w:firstLine="708"/>
        <w:jc w:val="both"/>
        <w:rPr>
          <w:rFonts w:ascii="Garamond" w:hAnsi="Garamond"/>
        </w:rPr>
      </w:pPr>
      <w:r w:rsidRPr="00A00BF9">
        <w:rPr>
          <w:rFonts w:ascii="Garamond" w:hAnsi="Garamond"/>
          <w:b/>
          <w:bCs/>
        </w:rPr>
        <w:t xml:space="preserve"> </w:t>
      </w:r>
      <w:r w:rsidRPr="00A00BF9">
        <w:rPr>
          <w:rFonts w:ascii="Garamond" w:hAnsi="Garamond"/>
          <w:b/>
          <w:bCs/>
        </w:rPr>
        <w:tab/>
        <w:t>Art. 1º</w:t>
      </w:r>
      <w:bookmarkEnd w:id="1"/>
      <w:r w:rsidRPr="00A00BF9">
        <w:rPr>
          <w:rFonts w:ascii="Garamond" w:hAnsi="Garamond"/>
        </w:rPr>
        <w:t> Fica criado o Conselho Municipal da Pessoa com Deficiência – CMPD, órgão colegiado de caráter permanente, paritário e consultivo em todos os níveis das políticas públicas no âmbito municipal.</w:t>
      </w:r>
    </w:p>
    <w:p w14:paraId="50D3A116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61D7BC74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t>Parágrafo único. O Conselho Municipal da Pessoa com Deficiência ficará vinculado à Secretaria Municipal de Assistência Social, que deverá dar suporte quanto à sua estrutura física, administrativa e funcional.</w:t>
      </w:r>
    </w:p>
    <w:p w14:paraId="2C65AAD3" w14:textId="77777777" w:rsidR="00A00BF9" w:rsidRPr="00A00BF9" w:rsidRDefault="00A00BF9" w:rsidP="00A00BF9">
      <w:pPr>
        <w:tabs>
          <w:tab w:val="left" w:pos="1418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2" w:name="artigo_2"/>
      <w:r w:rsidRPr="00A00BF9">
        <w:rPr>
          <w:rFonts w:ascii="Garamond" w:hAnsi="Garamond"/>
          <w:b/>
          <w:bCs/>
        </w:rPr>
        <w:t xml:space="preserve">                   Art. 2º</w:t>
      </w:r>
      <w:bookmarkEnd w:id="2"/>
      <w:r w:rsidRPr="00A00BF9">
        <w:rPr>
          <w:rFonts w:ascii="Garamond" w:hAnsi="Garamond"/>
        </w:rPr>
        <w:t> Para efeitos desta lei, considera-se pessoas com deficiência aquelas que têm impedimentos de natureza física, intelectual ou sensorial, as quais, em interação com diversas barreiras, podem obstruir sua participação plena e efetiva na sociedade com as demais pessoas.</w:t>
      </w:r>
    </w:p>
    <w:p w14:paraId="53571DB8" w14:textId="77777777" w:rsidR="00A00BF9" w:rsidRPr="00A00BF9" w:rsidRDefault="00A00BF9" w:rsidP="00A00BF9">
      <w:pPr>
        <w:tabs>
          <w:tab w:val="left" w:pos="1418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3" w:name="artigo_3"/>
      <w:r w:rsidRPr="00A00BF9">
        <w:rPr>
          <w:rFonts w:ascii="Garamond" w:hAnsi="Garamond"/>
          <w:b/>
          <w:bCs/>
        </w:rPr>
        <w:t xml:space="preserve">                    Art. 3º</w:t>
      </w:r>
      <w:bookmarkEnd w:id="3"/>
      <w:r w:rsidRPr="00A00BF9">
        <w:rPr>
          <w:rFonts w:ascii="Garamond" w:hAnsi="Garamond"/>
        </w:rPr>
        <w:t> O atendimento das pessoas com deficiência no Município de Araçariguama será feito por meio de políticas sociais básicas de educação, saúde, recreação, esporte, cultura, profissionalização entre outros, assegurando-lhes em todas elas o tratamento com dignidade e respeito à liberdade e à convivência familiar e comunitária.</w:t>
      </w:r>
    </w:p>
    <w:p w14:paraId="501BF71B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5BE3A9CA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</w:p>
    <w:p w14:paraId="47F58233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Capítulo II</w:t>
      </w:r>
      <w:r w:rsidRPr="00A00BF9">
        <w:rPr>
          <w:rFonts w:ascii="Garamond" w:hAnsi="Garamond"/>
          <w:b/>
        </w:rPr>
        <w:br/>
        <w:t>Das Atribuições do Conselho</w:t>
      </w:r>
    </w:p>
    <w:p w14:paraId="3090B3DF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br/>
        <w:t>Seção I</w:t>
      </w:r>
    </w:p>
    <w:p w14:paraId="3A514795" w14:textId="77777777" w:rsidR="00A00BF9" w:rsidRPr="00A00BF9" w:rsidRDefault="00A00BF9" w:rsidP="00A00BF9">
      <w:pPr>
        <w:jc w:val="center"/>
        <w:rPr>
          <w:rFonts w:ascii="Garamond" w:hAnsi="Garamond"/>
        </w:rPr>
      </w:pPr>
      <w:r w:rsidRPr="00A00BF9">
        <w:rPr>
          <w:rFonts w:ascii="Garamond" w:hAnsi="Garamond"/>
          <w:b/>
        </w:rPr>
        <w:t>Da Competência do Conselho Municipal da Pessoa com Deficiência</w:t>
      </w:r>
    </w:p>
    <w:p w14:paraId="5B33E33D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4" w:name="artigo_4"/>
      <w:r w:rsidRPr="00A00BF9">
        <w:rPr>
          <w:rFonts w:ascii="Garamond" w:hAnsi="Garamond"/>
          <w:b/>
          <w:bCs/>
        </w:rPr>
        <w:t xml:space="preserve">                       Art. 4º</w:t>
      </w:r>
      <w:bookmarkEnd w:id="4"/>
      <w:r w:rsidRPr="00A00BF9">
        <w:rPr>
          <w:rFonts w:ascii="Garamond" w:hAnsi="Garamond"/>
        </w:rPr>
        <w:t> Ao Conselho Municipal da Pessoa com Deficiência compete estabelecer diretrizes que visem à implementação dos planos, programas e projetos de apoio às pessoas com deficiência, propondo medidas de defesa dos seus direitos e articulação e fiscalização de políticas públicas, dentre elas:</w:t>
      </w:r>
    </w:p>
    <w:p w14:paraId="70A17944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7DB62B4C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 - elaborar os planos, programas e projetos da política municipal para inclusão das pessoas com deficiência e propor as providências necessárias à sua completa implantação e ao seu adequado desenvolvimento, inclusive as pertinentes a recursos financeiros e as de caráter legislativo;</w:t>
      </w:r>
    </w:p>
    <w:p w14:paraId="50A7FDB7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57BD401A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 - zelar pela efetiva implantação da política municipal para inclusão das pessoas com deficiência;</w:t>
      </w:r>
    </w:p>
    <w:p w14:paraId="1251117F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B18E5C4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III - acompanhar o planejamento e avaliar a execução das políticas municipais de acesso à educação, saúde, trabalho, assistência social, transporte, cultura, turismo, desporto, lazer, urbanismo e outras relativas à das pessoas com deficiência;</w:t>
      </w:r>
    </w:p>
    <w:p w14:paraId="153365A0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6FCE614C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IV - acompanhar a elaboração e a execução da proposta orçamentária do município, sugerindo as modificações necessárias à consecução da política municipal para inclusão de pessoas com deficiência;</w:t>
      </w:r>
    </w:p>
    <w:p w14:paraId="5B7786F6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13816A01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V - zelar pela efetivação do sistema descentralizado e participativo de defesa dos direitos das pessoas com deficiência;</w:t>
      </w:r>
    </w:p>
    <w:p w14:paraId="66CC6BA6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B4A9D7D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VI - propor a elaboração de pesquisa e estudos que visem a melhoria da qualidade de vida das pessoas com deficiência;</w:t>
      </w:r>
    </w:p>
    <w:p w14:paraId="0888AA9E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7E061994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VII - acompanhar, mediante relatórios de gestão, o desempenho dos programas e projetos da política municipal para inclusão das pessoas com deficiência;</w:t>
      </w:r>
    </w:p>
    <w:p w14:paraId="4B104D15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B6A0475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 xml:space="preserve">VIII - manifestar-se, dentro dos limites de sua atuação, acerca da administração e condução de trabalhos de prevenção, habilitação, reabilitação e inclusão social de entidade particular ou publica, quando houver notícia de irregularidade, expedindo, quando entender cabível, recomendação ao representante legal da entidade; </w:t>
      </w:r>
    </w:p>
    <w:p w14:paraId="3D39D093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6E036999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IX - avaliar anualmente o desenvolvimento da política municipal de atendimento especializado às pessoas com deficiência, de acordo com a legislação em vigor, visando à sua plena adequação;</w:t>
      </w:r>
    </w:p>
    <w:p w14:paraId="13F6F664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04570BB6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X - convocar assembleia de escolha de representantes da sociedade civil, quando houver vacância no lugar de conselheiro titular e suplente, ou no final do mandato, dirigindo os trabalhos eleitorais;</w:t>
      </w:r>
    </w:p>
    <w:p w14:paraId="1A68ED22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65DE4AD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XI - solicitar aos órgãos municipais a indicação dos membros, titular e suplente, em caso de vacância ou término do mandato;</w:t>
      </w:r>
    </w:p>
    <w:p w14:paraId="1B1AAAF3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691CE78B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XII - eleger o presidente, o vice-presidente e o secretário de sua organização;</w:t>
      </w:r>
    </w:p>
    <w:p w14:paraId="14EBB357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314BBD0A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XIII - elaborar seu regimento interno;</w:t>
      </w:r>
    </w:p>
    <w:p w14:paraId="419FF775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30E520A4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XIV - gerir os recursos do Fundo Municipal da Pessoa com Deficiência, mediante a deliberação do Prefeito do Município;</w:t>
      </w:r>
    </w:p>
    <w:p w14:paraId="612204F3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7124C227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XV - desenvolver outras atividades correlatas.</w:t>
      </w:r>
    </w:p>
    <w:p w14:paraId="2A39573E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74D4AFC6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t>Parágrafo único. Compete ao chefe do Poder Executivo deliberar sobre os assuntos tratados nas reuniões do CMPD, mediante apresentação da ata lavrada e registrada em livro próprio na Secretaria Municipal de Assistência Social.</w:t>
      </w:r>
    </w:p>
    <w:p w14:paraId="1E683F5C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59A1BA37" w14:textId="77777777" w:rsidR="006E644F" w:rsidRDefault="00A00BF9" w:rsidP="00A00BF9">
      <w:pPr>
        <w:tabs>
          <w:tab w:val="left" w:pos="1701"/>
        </w:tabs>
        <w:jc w:val="both"/>
        <w:rPr>
          <w:rFonts w:ascii="Garamond" w:hAnsi="Garamond"/>
          <w:b/>
          <w:bCs/>
        </w:rPr>
      </w:pPr>
      <w:bookmarkStart w:id="5" w:name="artigo_5"/>
      <w:r w:rsidRPr="00A00BF9">
        <w:rPr>
          <w:rFonts w:ascii="Garamond" w:hAnsi="Garamond"/>
          <w:b/>
          <w:bCs/>
        </w:rPr>
        <w:lastRenderedPageBreak/>
        <w:t xml:space="preserve">                       </w:t>
      </w:r>
    </w:p>
    <w:p w14:paraId="20536CCA" w14:textId="2796A76D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  <w:b/>
          <w:bCs/>
        </w:rPr>
        <w:t xml:space="preserve"> Art. 5º</w:t>
      </w:r>
      <w:bookmarkEnd w:id="5"/>
      <w:r w:rsidRPr="00A00BF9">
        <w:rPr>
          <w:rFonts w:ascii="Garamond" w:hAnsi="Garamond"/>
        </w:rPr>
        <w:t> O Conselho Municipal da Pessoa com Deficiência realizará conferência municipal, em observância ao calendário do Conselho Nacional da Pessoa com Deficiência para avaliar e propor políticas públicas da área a ser implementadas ou já efetivadas no município, garantindo sua ampla divulgação.</w:t>
      </w:r>
    </w:p>
    <w:p w14:paraId="3B8135FC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6700CBA7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Seção II</w:t>
      </w:r>
    </w:p>
    <w:p w14:paraId="2491ADF8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Da Composição</w:t>
      </w:r>
    </w:p>
    <w:p w14:paraId="03CBD6F1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6" w:name="artigo_6"/>
      <w:r w:rsidRPr="00A00BF9">
        <w:rPr>
          <w:rFonts w:ascii="Garamond" w:hAnsi="Garamond"/>
          <w:b/>
          <w:bCs/>
        </w:rPr>
        <w:t xml:space="preserve">                       Art. 6º</w:t>
      </w:r>
      <w:bookmarkEnd w:id="6"/>
      <w:r w:rsidRPr="00A00BF9">
        <w:rPr>
          <w:rFonts w:ascii="Garamond" w:hAnsi="Garamond"/>
        </w:rPr>
        <w:t> O Conselho Municipal da Pessoa com Deficiência terá uma composição paritária formada por dez membros, sendo:</w:t>
      </w:r>
    </w:p>
    <w:p w14:paraId="3E0198D8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5E516046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 - cinco membros representantes do poder público por meio das seguintes secretarias municipais:</w:t>
      </w:r>
    </w:p>
    <w:p w14:paraId="72E7340B" w14:textId="77777777" w:rsidR="00A00BF9" w:rsidRPr="00A00BF9" w:rsidRDefault="00A00BF9" w:rsidP="00A00BF9">
      <w:pPr>
        <w:ind w:left="1418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a) Secretaria Municipal de Assistência Social;</w:t>
      </w:r>
    </w:p>
    <w:p w14:paraId="2AC4894D" w14:textId="77777777" w:rsidR="00A00BF9" w:rsidRPr="00A00BF9" w:rsidRDefault="00A00BF9" w:rsidP="00A00BF9">
      <w:pPr>
        <w:ind w:left="1418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b) Secretaria Municipal da Saúde;</w:t>
      </w:r>
    </w:p>
    <w:p w14:paraId="50D419D3" w14:textId="77777777" w:rsidR="00A00BF9" w:rsidRPr="00A00BF9" w:rsidRDefault="00A00BF9" w:rsidP="00A00BF9">
      <w:pPr>
        <w:ind w:left="1418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c) Secretaria Municipal da Educação;</w:t>
      </w:r>
    </w:p>
    <w:p w14:paraId="73EF9F19" w14:textId="77777777" w:rsidR="00A00BF9" w:rsidRPr="00A00BF9" w:rsidRDefault="00A00BF9" w:rsidP="00A00BF9">
      <w:pPr>
        <w:ind w:left="1418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d) Secretaria Municipal da Juventude, Esporte e Lazer;</w:t>
      </w:r>
    </w:p>
    <w:p w14:paraId="4AB76E0E" w14:textId="77777777" w:rsidR="00A00BF9" w:rsidRPr="00A00BF9" w:rsidRDefault="00A00BF9" w:rsidP="00A00BF9">
      <w:pPr>
        <w:ind w:left="1418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e) Secretaria Municipal da Cultura.</w:t>
      </w:r>
    </w:p>
    <w:p w14:paraId="7A05DF2E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E4FEE95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 - cinco membros representantes da sociedade civil organizada, escolhidos em fórum próprio.</w:t>
      </w:r>
    </w:p>
    <w:p w14:paraId="6B80A22B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7" w:name="artigo_7"/>
      <w:r w:rsidRPr="00A00BF9">
        <w:rPr>
          <w:rFonts w:ascii="Garamond" w:hAnsi="Garamond"/>
          <w:b/>
          <w:bCs/>
        </w:rPr>
        <w:t xml:space="preserve">                       Art. 7º</w:t>
      </w:r>
      <w:bookmarkEnd w:id="7"/>
      <w:r w:rsidRPr="00A00BF9">
        <w:rPr>
          <w:rFonts w:ascii="Garamond" w:hAnsi="Garamond"/>
        </w:rPr>
        <w:t> As organizações sociais serão escolhidas pela população por meio de eleição pública, a ser realizada por uma comissão eleitoral.</w:t>
      </w:r>
    </w:p>
    <w:p w14:paraId="40DA35DF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Parágrafo único. Na ausência de organizações sociais para compor a representação da sociedade civil, fica facultado a participação de representantes por tipo de deficiência, cuja escolha se dará por eleição pública.</w:t>
      </w:r>
    </w:p>
    <w:p w14:paraId="0E51755F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8" w:name="artigo_8"/>
      <w:r w:rsidRPr="00A00BF9">
        <w:rPr>
          <w:rFonts w:ascii="Garamond" w:hAnsi="Garamond"/>
          <w:b/>
          <w:bCs/>
        </w:rPr>
        <w:t xml:space="preserve">                       Art. 8º</w:t>
      </w:r>
      <w:bookmarkEnd w:id="8"/>
      <w:r w:rsidRPr="00A00BF9">
        <w:rPr>
          <w:rFonts w:ascii="Garamond" w:hAnsi="Garamond"/>
        </w:rPr>
        <w:t> Para cada conselheiro titular será indicado, simultaneamente, um conselheiro suplente, observados os mesmos procedimentos e exigências.</w:t>
      </w:r>
    </w:p>
    <w:p w14:paraId="66106A51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§ 1º O mandato dos conselheiros será de dois anos, admitindo-se uma recondução.</w:t>
      </w:r>
    </w:p>
    <w:p w14:paraId="1ECB9718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§ 2º A função do membro do conselho é considerada de interesse público relevante e não será remunerada.</w:t>
      </w:r>
    </w:p>
    <w:p w14:paraId="03703C41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§ 3º A nomeação e posse dos conselheiros serão feitas mediante portaria expedida pelo prefeito municipal.</w:t>
      </w:r>
    </w:p>
    <w:p w14:paraId="03C43680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Seção III</w:t>
      </w:r>
    </w:p>
    <w:p w14:paraId="196B7869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Da Organização e do Funcionamento</w:t>
      </w:r>
    </w:p>
    <w:p w14:paraId="4AF7188E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</w:p>
    <w:p w14:paraId="0475D336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bookmarkStart w:id="9" w:name="artigo_9"/>
      <w:r w:rsidRPr="00A00BF9">
        <w:rPr>
          <w:rFonts w:ascii="Garamond" w:hAnsi="Garamond"/>
          <w:b/>
          <w:bCs/>
        </w:rPr>
        <w:t xml:space="preserve">                       Art. 9º</w:t>
      </w:r>
      <w:bookmarkEnd w:id="9"/>
      <w:r w:rsidRPr="00A00BF9">
        <w:rPr>
          <w:rFonts w:ascii="Garamond" w:hAnsi="Garamond"/>
        </w:rPr>
        <w:t> O Conselho Municipal da Pessoa com Deficiência terá a seguinte organização e funcionamento:</w:t>
      </w:r>
    </w:p>
    <w:p w14:paraId="37346701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70606787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 - plenário;</w:t>
      </w:r>
    </w:p>
    <w:p w14:paraId="3D70A1E6" w14:textId="77777777" w:rsidR="00A00BF9" w:rsidRPr="00A00BF9" w:rsidRDefault="00A00BF9" w:rsidP="00A00BF9">
      <w:pPr>
        <w:ind w:left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II - presidência e vice-presidência;</w:t>
      </w:r>
    </w:p>
    <w:p w14:paraId="24FFD823" w14:textId="77777777" w:rsidR="00A00BF9" w:rsidRPr="00A00BF9" w:rsidRDefault="00A00BF9" w:rsidP="00A00BF9">
      <w:pPr>
        <w:ind w:left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III - secretaria executiva;</w:t>
      </w:r>
    </w:p>
    <w:p w14:paraId="0613798E" w14:textId="77777777" w:rsidR="00A00BF9" w:rsidRPr="00A00BF9" w:rsidRDefault="00A00BF9" w:rsidP="00A00BF9">
      <w:pPr>
        <w:ind w:left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IV - comissões.</w:t>
      </w:r>
    </w:p>
    <w:p w14:paraId="342AF0F6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0" w:name="artigo_10"/>
      <w:r w:rsidRPr="00A00BF9">
        <w:rPr>
          <w:rFonts w:ascii="Garamond" w:hAnsi="Garamond"/>
          <w:b/>
          <w:bCs/>
        </w:rPr>
        <w:t xml:space="preserve">                       Art. 10</w:t>
      </w:r>
      <w:bookmarkEnd w:id="10"/>
      <w:r w:rsidRPr="00A00BF9">
        <w:rPr>
          <w:rFonts w:ascii="Garamond" w:hAnsi="Garamond"/>
        </w:rPr>
        <w:t> As atribuições, funcionamento e forma de organização do Conselho Municipal da Pessoa com Deficiência serão disciplinados no regimento interno do órgão.</w:t>
      </w:r>
    </w:p>
    <w:p w14:paraId="6E6AE5EE" w14:textId="77777777" w:rsidR="00A00BF9" w:rsidRPr="00A00BF9" w:rsidRDefault="00A00BF9" w:rsidP="00A00BF9">
      <w:pPr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  <w:t>Parágrafo único. O regimento interno do conselho será elaborado por seus membros no prazo de até sessenta dias após sua instalação e aprovado pelo prefeito municipal mediante decreto.</w:t>
      </w:r>
    </w:p>
    <w:p w14:paraId="1603D021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</w:p>
    <w:p w14:paraId="2B542E6C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Seção IV</w:t>
      </w:r>
    </w:p>
    <w:p w14:paraId="5785B40F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Da Perda do Mandato</w:t>
      </w:r>
    </w:p>
    <w:p w14:paraId="3F598096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1" w:name="artigo_11"/>
      <w:r w:rsidRPr="00A00BF9">
        <w:rPr>
          <w:rFonts w:ascii="Garamond" w:hAnsi="Garamond"/>
          <w:b/>
          <w:bCs/>
        </w:rPr>
        <w:t xml:space="preserve">                       Art. 11</w:t>
      </w:r>
      <w:bookmarkEnd w:id="11"/>
      <w:r w:rsidRPr="00A00BF9">
        <w:rPr>
          <w:rFonts w:ascii="Garamond" w:hAnsi="Garamond"/>
        </w:rPr>
        <w:t> Perderá o mandato o conselheiro que:</w:t>
      </w:r>
    </w:p>
    <w:p w14:paraId="67A6CBDD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04E7C12B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 - desvincular-se do órgão de origem de sua representação;</w:t>
      </w:r>
    </w:p>
    <w:p w14:paraId="49EA46F8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3BB16259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 - faltar a três reuniões consecutivas ou a cinco intercaladas sem justificativa, durante um ano;</w:t>
      </w:r>
    </w:p>
    <w:p w14:paraId="1F16CA66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85F6B45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III - apresentar renúncia ao conselho;</w:t>
      </w:r>
    </w:p>
    <w:p w14:paraId="0FA30319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7BBA7F11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IV - apresentar procedimento incompatível com a dignidade das funções;</w:t>
      </w:r>
    </w:p>
    <w:p w14:paraId="3CA996BA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5108389C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V - for condenado por sentença irrecorrível em razão do cometimento de crime ou contravenção penal.</w:t>
      </w:r>
    </w:p>
    <w:p w14:paraId="4EEE3191" w14:textId="2A6044F2" w:rsidR="00A00BF9" w:rsidRPr="00A00BF9" w:rsidRDefault="00A00BF9" w:rsidP="00A00BF9">
      <w:pPr>
        <w:rPr>
          <w:rFonts w:ascii="Garamond" w:hAnsi="Garamond"/>
        </w:rPr>
      </w:pPr>
    </w:p>
    <w:p w14:paraId="22F05BE6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  <w:b/>
        </w:rPr>
        <w:t>Capítulo III</w:t>
      </w:r>
    </w:p>
    <w:p w14:paraId="436A8BB7" w14:textId="0336CBAF" w:rsidR="00A00BF9" w:rsidRPr="00A00BF9" w:rsidRDefault="00A00BF9" w:rsidP="00A00BF9">
      <w:pPr>
        <w:jc w:val="center"/>
        <w:rPr>
          <w:rFonts w:ascii="Garamond" w:hAnsi="Garamond"/>
        </w:rPr>
      </w:pPr>
      <w:r w:rsidRPr="00A00BF9">
        <w:rPr>
          <w:rFonts w:ascii="Garamond" w:hAnsi="Garamond"/>
          <w:b/>
        </w:rPr>
        <w:t>Da Criação do Fundo Municipal da Pessoa com Deficiência</w:t>
      </w:r>
    </w:p>
    <w:p w14:paraId="697EC41E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2" w:name="artigo_12"/>
      <w:r w:rsidRPr="00A00BF9">
        <w:rPr>
          <w:rFonts w:ascii="Garamond" w:hAnsi="Garamond"/>
          <w:b/>
          <w:bCs/>
        </w:rPr>
        <w:t xml:space="preserve">                       Art. 12</w:t>
      </w:r>
      <w:bookmarkEnd w:id="12"/>
      <w:r w:rsidRPr="00A00BF9">
        <w:rPr>
          <w:rFonts w:ascii="Garamond" w:hAnsi="Garamond"/>
        </w:rPr>
        <w:t> Fica criado o Fundo Municipal da Pessoa com Deficiência – FUMPED, a ser regulamentado por decreto posterior.</w:t>
      </w:r>
    </w:p>
    <w:p w14:paraId="3F36AE88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2FD26602" w14:textId="77777777" w:rsidR="00A00BF9" w:rsidRPr="00A00BF9" w:rsidRDefault="00A00BF9" w:rsidP="00A00BF9">
      <w:pPr>
        <w:jc w:val="both"/>
        <w:rPr>
          <w:rFonts w:ascii="Garamond" w:hAnsi="Garamond"/>
        </w:rPr>
      </w:pPr>
      <w:bookmarkStart w:id="13" w:name="artigo_13"/>
      <w:r w:rsidRPr="00A00BF9">
        <w:rPr>
          <w:rFonts w:ascii="Garamond" w:hAnsi="Garamond"/>
          <w:b/>
          <w:bCs/>
        </w:rPr>
        <w:t xml:space="preserve">                       Art. 13</w:t>
      </w:r>
      <w:bookmarkEnd w:id="13"/>
      <w:r w:rsidRPr="00A00BF9">
        <w:rPr>
          <w:rFonts w:ascii="Garamond" w:hAnsi="Garamond"/>
        </w:rPr>
        <w:t> Os recursos do Fundo Municipal da Pessoa com Deficiência são constituídos de:</w:t>
      </w:r>
    </w:p>
    <w:p w14:paraId="35A022F5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5B69EEBD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 - contribuições do município, consignado no seu orçamento ou em créditos especiais;</w:t>
      </w:r>
    </w:p>
    <w:p w14:paraId="09F8AB6B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23D4EAC9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 - doações, legados e outras fontes.</w:t>
      </w:r>
    </w:p>
    <w:p w14:paraId="3A3FDC5D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3EF5B03B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bookmarkStart w:id="14" w:name="artigo_14"/>
      <w:r w:rsidRPr="00A00BF9">
        <w:rPr>
          <w:rFonts w:ascii="Garamond" w:hAnsi="Garamond"/>
          <w:b/>
          <w:bCs/>
        </w:rPr>
        <w:t xml:space="preserve">                       Art. 14</w:t>
      </w:r>
      <w:bookmarkEnd w:id="14"/>
      <w:r w:rsidRPr="00A00BF9">
        <w:rPr>
          <w:rFonts w:ascii="Garamond" w:hAnsi="Garamond"/>
        </w:rPr>
        <w:t> Compete ao Fundo Municipal da Pessoa com Deficiência:</w:t>
      </w:r>
    </w:p>
    <w:p w14:paraId="7276961B" w14:textId="77777777" w:rsidR="00A00BF9" w:rsidRPr="00A00BF9" w:rsidRDefault="00A00BF9" w:rsidP="00A00BF9">
      <w:pPr>
        <w:jc w:val="both"/>
        <w:rPr>
          <w:rFonts w:ascii="Garamond" w:hAnsi="Garamond"/>
        </w:rPr>
      </w:pPr>
    </w:p>
    <w:p w14:paraId="4A697F5F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 - gerir os recursos orçamentários próprios do município ou a ele transferidos pelo estado ou pela União, em benefício das pessoas com deficiência;</w:t>
      </w:r>
    </w:p>
    <w:p w14:paraId="4C483933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09C743A1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 - gerir os recursos captados pelo município através de convênios ou por doações ao fundo;</w:t>
      </w:r>
    </w:p>
    <w:p w14:paraId="3C7A32C2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36FA09F4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III - liberar os recursos aplicados em benefício das pessoas com deficiência, em observância às legislações vigentes;</w:t>
      </w:r>
    </w:p>
    <w:p w14:paraId="315CA870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4AB69F83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IV - administrar os recursos específicos para os programas de atendimento dos direitos das pessoas com deficiência, segundo resoluções do conselho;</w:t>
      </w:r>
    </w:p>
    <w:p w14:paraId="5B1241B9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</w:p>
    <w:p w14:paraId="66704DF1" w14:textId="77777777" w:rsidR="00A00BF9" w:rsidRPr="00A00BF9" w:rsidRDefault="00A00BF9" w:rsidP="00A00BF9">
      <w:pPr>
        <w:ind w:firstLine="851"/>
        <w:jc w:val="both"/>
        <w:rPr>
          <w:rFonts w:ascii="Garamond" w:hAnsi="Garamond"/>
        </w:rPr>
      </w:pPr>
      <w:r w:rsidRPr="00A00BF9">
        <w:rPr>
          <w:rFonts w:ascii="Garamond" w:hAnsi="Garamond"/>
        </w:rPr>
        <w:t>V - desenvolver outras atividades correlatas.</w:t>
      </w:r>
    </w:p>
    <w:p w14:paraId="7D6AFA6D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5" w:name="artigo_15"/>
      <w:r w:rsidRPr="00A00BF9">
        <w:rPr>
          <w:rFonts w:ascii="Garamond" w:hAnsi="Garamond"/>
          <w:b/>
          <w:bCs/>
        </w:rPr>
        <w:t xml:space="preserve">                       Art. 15</w:t>
      </w:r>
      <w:bookmarkEnd w:id="15"/>
      <w:r w:rsidRPr="00A00BF9">
        <w:rPr>
          <w:rFonts w:ascii="Garamond" w:hAnsi="Garamond"/>
        </w:rPr>
        <w:t> O fundo está sujeito a prestação de contas de sua gestão ao Conselho Municipal da Pessoa com Deficiência, ao Poder Legislativo e ao Tribunal de Contas, bem como ao estado e à União.</w:t>
      </w:r>
    </w:p>
    <w:p w14:paraId="0C162CAC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6" w:name="artigo_16"/>
      <w:r w:rsidRPr="00A00BF9">
        <w:rPr>
          <w:rFonts w:ascii="Garamond" w:hAnsi="Garamond"/>
          <w:b/>
          <w:bCs/>
        </w:rPr>
        <w:t xml:space="preserve">                       Art. 16</w:t>
      </w:r>
      <w:bookmarkEnd w:id="16"/>
      <w:r w:rsidRPr="00A00BF9">
        <w:rPr>
          <w:rFonts w:ascii="Garamond" w:hAnsi="Garamond"/>
        </w:rPr>
        <w:t> A prestação de contas de que trata o art. 15 desta lei será feita em estrita observância à legislação municipal que regula a tomada de prestações de contas no âmbito do município.</w:t>
      </w:r>
    </w:p>
    <w:p w14:paraId="49BC8CBD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7" w:name="artigo_17"/>
      <w:r w:rsidRPr="00A00BF9">
        <w:rPr>
          <w:rFonts w:ascii="Garamond" w:hAnsi="Garamond"/>
          <w:b/>
          <w:bCs/>
        </w:rPr>
        <w:t xml:space="preserve">                       Art. 17</w:t>
      </w:r>
      <w:bookmarkEnd w:id="17"/>
      <w:r w:rsidRPr="00A00BF9">
        <w:rPr>
          <w:rFonts w:ascii="Garamond" w:hAnsi="Garamond"/>
        </w:rPr>
        <w:t> A utilização do recurso alocado no Fundo Municipal da Pessoa com Deficiência deverá ser submetida ao disposto na Lei Federal nº 13.019, de 31 de julho de 2014 e demais legislações vigentes, devendo o Conselho Municipal da Pessoa com Deficiência aprovar o edital e acompanhar a execução do projeto destinado.</w:t>
      </w:r>
    </w:p>
    <w:p w14:paraId="617008B9" w14:textId="77777777" w:rsidR="00A00BF9" w:rsidRPr="00A00BF9" w:rsidRDefault="00A00BF9" w:rsidP="00A00BF9">
      <w:pPr>
        <w:jc w:val="center"/>
        <w:rPr>
          <w:rFonts w:ascii="Garamond" w:hAnsi="Garamond"/>
          <w:b/>
        </w:rPr>
      </w:pPr>
      <w:r w:rsidRPr="00A00BF9">
        <w:rPr>
          <w:rFonts w:ascii="Garamond" w:hAnsi="Garamond"/>
        </w:rPr>
        <w:br/>
      </w:r>
      <w:r w:rsidRPr="00A00BF9">
        <w:rPr>
          <w:rFonts w:ascii="Garamond" w:hAnsi="Garamond"/>
          <w:b/>
        </w:rPr>
        <w:t>Capítulo IV</w:t>
      </w:r>
      <w:r w:rsidRPr="00A00BF9">
        <w:rPr>
          <w:rFonts w:ascii="Garamond" w:hAnsi="Garamond"/>
          <w:b/>
        </w:rPr>
        <w:br/>
        <w:t>Das Disposições Finais</w:t>
      </w:r>
    </w:p>
    <w:p w14:paraId="220B87C9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8" w:name="artigo_18"/>
      <w:r w:rsidRPr="00A00BF9">
        <w:rPr>
          <w:rFonts w:ascii="Garamond" w:hAnsi="Garamond"/>
          <w:b/>
          <w:bCs/>
        </w:rPr>
        <w:t xml:space="preserve">                       Art. 18</w:t>
      </w:r>
      <w:bookmarkEnd w:id="18"/>
      <w:r w:rsidRPr="00A00BF9">
        <w:rPr>
          <w:rFonts w:ascii="Garamond" w:hAnsi="Garamond"/>
        </w:rPr>
        <w:t> O poder público municipal poderá editar decretos, caso necessário, para regulamentação da presente lei.</w:t>
      </w:r>
    </w:p>
    <w:p w14:paraId="2F64F70C" w14:textId="24B444CA" w:rsid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  <w:r w:rsidRPr="00A00BF9">
        <w:rPr>
          <w:rFonts w:ascii="Garamond" w:hAnsi="Garamond"/>
        </w:rPr>
        <w:br/>
      </w:r>
      <w:bookmarkStart w:id="19" w:name="artigo_19"/>
      <w:r w:rsidRPr="00A00BF9">
        <w:rPr>
          <w:rFonts w:ascii="Garamond" w:hAnsi="Garamond"/>
          <w:b/>
          <w:bCs/>
        </w:rPr>
        <w:t xml:space="preserve">                       Art. 19</w:t>
      </w:r>
      <w:bookmarkEnd w:id="19"/>
      <w:r w:rsidRPr="00A00BF9">
        <w:rPr>
          <w:rFonts w:ascii="Garamond" w:hAnsi="Garamond"/>
        </w:rPr>
        <w:t> Esta lei entra em vigor trinta dias após sua publicação.</w:t>
      </w:r>
    </w:p>
    <w:p w14:paraId="32BFC1B1" w14:textId="77777777" w:rsidR="00A00BF9" w:rsidRPr="00A00BF9" w:rsidRDefault="00A00BF9" w:rsidP="00A00BF9">
      <w:pPr>
        <w:tabs>
          <w:tab w:val="left" w:pos="1701"/>
        </w:tabs>
        <w:jc w:val="both"/>
        <w:rPr>
          <w:rFonts w:ascii="Garamond" w:hAnsi="Garamond"/>
        </w:rPr>
      </w:pPr>
    </w:p>
    <w:p w14:paraId="22608532" w14:textId="09CFD4B3" w:rsidR="00EC768E" w:rsidRPr="00A00BF9" w:rsidRDefault="00EC768E" w:rsidP="00A00BF9">
      <w:pPr>
        <w:tabs>
          <w:tab w:val="left" w:pos="1134"/>
        </w:tabs>
        <w:jc w:val="both"/>
        <w:rPr>
          <w:rFonts w:ascii="Garamond" w:hAnsi="Garamond"/>
          <w:color w:val="FF0000"/>
        </w:rPr>
      </w:pPr>
    </w:p>
    <w:p w14:paraId="5913D43F" w14:textId="3DCA4514" w:rsidR="000149B3" w:rsidRPr="00A00BF9" w:rsidRDefault="00205E12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A00BF9">
        <w:rPr>
          <w:rFonts w:ascii="Garamond" w:hAnsi="Garamond"/>
        </w:rPr>
        <w:t>Araçariguama, 12</w:t>
      </w:r>
      <w:r w:rsidR="00866AF9" w:rsidRPr="00A00BF9">
        <w:rPr>
          <w:rFonts w:ascii="Garamond" w:hAnsi="Garamond"/>
        </w:rPr>
        <w:t xml:space="preserve"> de maio</w:t>
      </w:r>
      <w:r w:rsidR="000149B3" w:rsidRPr="00A00BF9">
        <w:rPr>
          <w:rFonts w:ascii="Garamond" w:hAnsi="Garamond"/>
        </w:rPr>
        <w:t xml:space="preserve"> de 2020.</w:t>
      </w:r>
    </w:p>
    <w:p w14:paraId="13C8EFCD" w14:textId="43561CB9" w:rsidR="00A00BF9" w:rsidRPr="00A00BF9" w:rsidRDefault="00A00BF9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5998B8E7" w14:textId="77777777" w:rsidR="00A00BF9" w:rsidRPr="00A00BF9" w:rsidRDefault="00A00BF9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68C2516C" w14:textId="3CCD8C60" w:rsidR="000149B3" w:rsidRPr="00A00BF9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A00BF9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A00BF9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A00BF9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A00BF9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A00BF9" w:rsidRPr="00A00BF9" w14:paraId="14FC2720" w14:textId="77777777" w:rsidTr="000023CB">
        <w:tc>
          <w:tcPr>
            <w:tcW w:w="4518" w:type="dxa"/>
          </w:tcPr>
          <w:p w14:paraId="79522FFF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A00BF9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A00BF9" w:rsidRPr="00A00BF9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A00B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0BF9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A00BF9" w:rsidRDefault="00EC768E" w:rsidP="00383918">
      <w:pPr>
        <w:rPr>
          <w:rFonts w:ascii="Garamond" w:hAnsi="Garamond"/>
          <w:b/>
          <w:color w:val="FF0000"/>
        </w:rPr>
      </w:pPr>
    </w:p>
    <w:sectPr w:rsidR="00EC768E" w:rsidRPr="00A00BF9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6A5B38BA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44F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644F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613E-86FD-474C-9037-A8737047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1507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15</cp:revision>
  <cp:lastPrinted>2020-05-13T13:26:00Z</cp:lastPrinted>
  <dcterms:created xsi:type="dcterms:W3CDTF">2020-02-18T19:54:00Z</dcterms:created>
  <dcterms:modified xsi:type="dcterms:W3CDTF">2020-05-13T13:27:00Z</dcterms:modified>
</cp:coreProperties>
</file>