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6281211A" w:rsidR="000149B3" w:rsidRPr="005952CB" w:rsidRDefault="00A10C11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30"/>
          <w:szCs w:val="30"/>
        </w:rPr>
      </w:pPr>
      <w:r w:rsidRPr="005952CB">
        <w:rPr>
          <w:rFonts w:ascii="Garamond" w:hAnsi="Garamond"/>
          <w:b/>
          <w:color w:val="auto"/>
          <w:sz w:val="30"/>
          <w:szCs w:val="30"/>
        </w:rPr>
        <w:t xml:space="preserve">AUTÓGRAFO </w:t>
      </w:r>
      <w:proofErr w:type="spellStart"/>
      <w:r w:rsidRPr="005952CB">
        <w:rPr>
          <w:rFonts w:ascii="Garamond" w:hAnsi="Garamond"/>
          <w:b/>
          <w:color w:val="auto"/>
          <w:sz w:val="30"/>
          <w:szCs w:val="30"/>
        </w:rPr>
        <w:t>N.°</w:t>
      </w:r>
      <w:proofErr w:type="spellEnd"/>
      <w:r w:rsidRPr="005952CB">
        <w:rPr>
          <w:rFonts w:ascii="Garamond" w:hAnsi="Garamond"/>
          <w:b/>
          <w:color w:val="auto"/>
          <w:sz w:val="30"/>
          <w:szCs w:val="30"/>
        </w:rPr>
        <w:t xml:space="preserve"> 1047, DE 10</w:t>
      </w:r>
      <w:r w:rsidR="000149B3" w:rsidRPr="005952CB">
        <w:rPr>
          <w:rFonts w:ascii="Garamond" w:hAnsi="Garamond"/>
          <w:b/>
          <w:color w:val="auto"/>
          <w:sz w:val="30"/>
          <w:szCs w:val="30"/>
        </w:rPr>
        <w:t xml:space="preserve"> DE MARÇO DE 2020.</w:t>
      </w:r>
    </w:p>
    <w:p w14:paraId="2610C828" w14:textId="2FFD2606" w:rsidR="000149B3" w:rsidRPr="005952CB" w:rsidRDefault="000149B3" w:rsidP="000149B3">
      <w:pPr>
        <w:ind w:right="79"/>
        <w:jc w:val="both"/>
        <w:rPr>
          <w:rFonts w:ascii="Garamond" w:hAnsi="Garamond"/>
          <w:b/>
          <w:sz w:val="30"/>
          <w:szCs w:val="30"/>
        </w:rPr>
      </w:pPr>
      <w:r w:rsidRPr="005952CB">
        <w:rPr>
          <w:rFonts w:ascii="Garamond" w:hAnsi="Garamond"/>
          <w:b/>
          <w:sz w:val="30"/>
          <w:szCs w:val="30"/>
        </w:rPr>
        <w:t xml:space="preserve">PROJETO DE LEI </w:t>
      </w:r>
      <w:r w:rsidR="00A10C11" w:rsidRPr="005952CB">
        <w:rPr>
          <w:rFonts w:ascii="Garamond" w:hAnsi="Garamond"/>
          <w:b/>
          <w:sz w:val="30"/>
          <w:szCs w:val="30"/>
        </w:rPr>
        <w:t xml:space="preserve">COMPLEMENTAR </w:t>
      </w:r>
      <w:proofErr w:type="gramStart"/>
      <w:r w:rsidR="00A10C11" w:rsidRPr="005952CB">
        <w:rPr>
          <w:rFonts w:ascii="Garamond" w:hAnsi="Garamond"/>
          <w:b/>
          <w:sz w:val="30"/>
          <w:szCs w:val="30"/>
        </w:rPr>
        <w:t>N.º</w:t>
      </w:r>
      <w:proofErr w:type="gramEnd"/>
      <w:r w:rsidR="00A10C11" w:rsidRPr="005952CB">
        <w:rPr>
          <w:rFonts w:ascii="Garamond" w:hAnsi="Garamond"/>
          <w:b/>
          <w:sz w:val="30"/>
          <w:szCs w:val="30"/>
        </w:rPr>
        <w:t xml:space="preserve"> 03/2019</w:t>
      </w:r>
      <w:r w:rsidRPr="005952CB">
        <w:rPr>
          <w:rFonts w:ascii="Garamond" w:hAnsi="Garamond"/>
          <w:b/>
          <w:sz w:val="30"/>
          <w:szCs w:val="30"/>
        </w:rPr>
        <w:t>.</w:t>
      </w:r>
    </w:p>
    <w:p w14:paraId="50799710" w14:textId="25C089BE" w:rsidR="00EC768E" w:rsidRPr="005952CB" w:rsidRDefault="00EC768E" w:rsidP="000149B3">
      <w:pPr>
        <w:jc w:val="both"/>
        <w:rPr>
          <w:rFonts w:ascii="Garamond" w:hAnsi="Garamond"/>
          <w:sz w:val="22"/>
          <w:szCs w:val="22"/>
        </w:rPr>
      </w:pPr>
    </w:p>
    <w:p w14:paraId="63A5182D" w14:textId="157486F7" w:rsidR="00EC768E" w:rsidRPr="005952CB" w:rsidRDefault="00A10C11" w:rsidP="00EC768E">
      <w:pPr>
        <w:ind w:left="3969" w:right="191"/>
        <w:jc w:val="both"/>
        <w:rPr>
          <w:rFonts w:ascii="Garamond" w:hAnsi="Garamond"/>
          <w:sz w:val="28"/>
          <w:szCs w:val="28"/>
        </w:rPr>
      </w:pPr>
      <w:r w:rsidRPr="005952CB">
        <w:rPr>
          <w:rFonts w:ascii="Garamond" w:hAnsi="Garamond"/>
          <w:sz w:val="28"/>
          <w:szCs w:val="28"/>
        </w:rPr>
        <w:t>Institui o valor mínimo para ajuizamento das execuções fiscais, decorrentes de dívida ativa.</w:t>
      </w:r>
    </w:p>
    <w:p w14:paraId="65A91E9A" w14:textId="6670F997" w:rsidR="00EC768E" w:rsidRPr="005952CB" w:rsidRDefault="00EC768E" w:rsidP="000149B3">
      <w:pPr>
        <w:jc w:val="both"/>
        <w:rPr>
          <w:rFonts w:ascii="Garamond" w:hAnsi="Garamond"/>
          <w:sz w:val="28"/>
          <w:szCs w:val="28"/>
        </w:rPr>
      </w:pPr>
    </w:p>
    <w:p w14:paraId="364C8E12" w14:textId="77777777" w:rsidR="000149B3" w:rsidRPr="005952CB" w:rsidRDefault="000149B3" w:rsidP="000149B3">
      <w:pPr>
        <w:jc w:val="both"/>
        <w:rPr>
          <w:rFonts w:ascii="Garamond" w:hAnsi="Garamond" w:cs="Arial"/>
          <w:b/>
          <w:sz w:val="28"/>
          <w:szCs w:val="28"/>
        </w:rPr>
      </w:pPr>
      <w:r w:rsidRPr="005952CB">
        <w:rPr>
          <w:rFonts w:ascii="Garamond" w:hAnsi="Garamond"/>
          <w:b/>
          <w:sz w:val="28"/>
          <w:szCs w:val="28"/>
        </w:rPr>
        <w:t>A CÂMARA MUNICIPAL DE ARAÇARIGUAMA decreta:</w:t>
      </w:r>
    </w:p>
    <w:p w14:paraId="5D7C7EDC" w14:textId="77777777" w:rsidR="00EC768E" w:rsidRPr="005952CB" w:rsidRDefault="00EC768E" w:rsidP="00EC768E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4A454090" w14:textId="3ED0B260" w:rsidR="00EC768E" w:rsidRPr="005952CB" w:rsidRDefault="00EC768E" w:rsidP="005952CB">
      <w:pPr>
        <w:ind w:firstLine="1134"/>
        <w:jc w:val="both"/>
        <w:rPr>
          <w:rFonts w:ascii="Garamond" w:hAnsi="Garamond"/>
          <w:b/>
        </w:rPr>
      </w:pPr>
      <w:r w:rsidRPr="005952CB">
        <w:rPr>
          <w:rFonts w:ascii="Garamond" w:hAnsi="Garamond"/>
          <w:b/>
          <w:sz w:val="28"/>
          <w:szCs w:val="28"/>
        </w:rPr>
        <w:t>Artigo 1º</w:t>
      </w:r>
      <w:r w:rsidRPr="005952CB">
        <w:rPr>
          <w:rFonts w:ascii="Garamond" w:hAnsi="Garamond"/>
          <w:sz w:val="28"/>
          <w:szCs w:val="28"/>
        </w:rPr>
        <w:t xml:space="preserve"> </w:t>
      </w:r>
      <w:r w:rsidR="00A10C11" w:rsidRPr="005952CB">
        <w:rPr>
          <w:rFonts w:ascii="Garamond" w:hAnsi="Garamond"/>
          <w:sz w:val="28"/>
          <w:szCs w:val="28"/>
        </w:rPr>
        <w:t>Por razões de economia processual, poderá a Administração dispensar o ajuizamento das ações executivas fi</w:t>
      </w:r>
      <w:r w:rsidR="005952CB" w:rsidRPr="005952CB">
        <w:rPr>
          <w:rFonts w:ascii="Garamond" w:hAnsi="Garamond"/>
          <w:sz w:val="28"/>
          <w:szCs w:val="28"/>
        </w:rPr>
        <w:t>scais para cobrança de créditos</w:t>
      </w:r>
      <w:r w:rsidR="00A10C11" w:rsidRPr="005952CB">
        <w:rPr>
          <w:rFonts w:ascii="Garamond" w:hAnsi="Garamond"/>
          <w:sz w:val="28"/>
          <w:szCs w:val="28"/>
        </w:rPr>
        <w:t xml:space="preserve">, quando o valor do principal, acrescidos de juros e de correção monetária, for igual ou inferior a 30 (trinta) </w:t>
      </w:r>
      <w:proofErr w:type="spellStart"/>
      <w:r w:rsidR="00A10C11" w:rsidRPr="005952CB">
        <w:rPr>
          <w:rFonts w:ascii="Garamond" w:hAnsi="Garamond"/>
          <w:sz w:val="28"/>
          <w:szCs w:val="28"/>
        </w:rPr>
        <w:t>UFESP’s</w:t>
      </w:r>
      <w:proofErr w:type="spellEnd"/>
      <w:r w:rsidR="00A10C11" w:rsidRPr="005952CB">
        <w:rPr>
          <w:rFonts w:ascii="Garamond" w:hAnsi="Garamond"/>
          <w:sz w:val="28"/>
          <w:szCs w:val="28"/>
        </w:rPr>
        <w:t xml:space="preserve">. </w:t>
      </w:r>
    </w:p>
    <w:p w14:paraId="5DCAA768" w14:textId="77777777" w:rsidR="00EC768E" w:rsidRPr="005952CB" w:rsidRDefault="00EC768E" w:rsidP="005952CB">
      <w:pPr>
        <w:ind w:firstLine="1134"/>
        <w:jc w:val="both"/>
        <w:rPr>
          <w:rFonts w:ascii="Garamond" w:hAnsi="Garamond"/>
        </w:rPr>
      </w:pPr>
    </w:p>
    <w:p w14:paraId="54918F58" w14:textId="3341B322" w:rsidR="00EC768E" w:rsidRPr="005952CB" w:rsidRDefault="00EC768E" w:rsidP="005952CB">
      <w:pPr>
        <w:ind w:firstLine="1134"/>
        <w:jc w:val="both"/>
        <w:rPr>
          <w:rFonts w:ascii="Garamond" w:hAnsi="Garamond"/>
          <w:sz w:val="28"/>
          <w:szCs w:val="28"/>
        </w:rPr>
      </w:pPr>
      <w:r w:rsidRPr="005952CB">
        <w:rPr>
          <w:rFonts w:ascii="Garamond" w:hAnsi="Garamond"/>
          <w:b/>
          <w:sz w:val="28"/>
          <w:szCs w:val="28"/>
        </w:rPr>
        <w:t>Artigo 2º</w:t>
      </w:r>
      <w:r w:rsidRPr="005952CB">
        <w:rPr>
          <w:rFonts w:ascii="Garamond" w:hAnsi="Garamond"/>
          <w:sz w:val="28"/>
          <w:szCs w:val="28"/>
        </w:rPr>
        <w:t xml:space="preserve"> </w:t>
      </w:r>
      <w:r w:rsidR="00A10C11" w:rsidRPr="005952CB">
        <w:rPr>
          <w:rFonts w:ascii="Garamond" w:hAnsi="Garamond"/>
          <w:sz w:val="28"/>
          <w:szCs w:val="28"/>
        </w:rPr>
        <w:t>As despesas necessárias à cobertura desta Lei correrão por conta das dotações próprias do orçamento vigente, suplementadas se necessárias.</w:t>
      </w:r>
    </w:p>
    <w:p w14:paraId="1FFEB182" w14:textId="77777777" w:rsidR="0003268E" w:rsidRPr="005952CB" w:rsidRDefault="0003268E" w:rsidP="005952CB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6F350F2A" w14:textId="04C4FE69" w:rsidR="00EC768E" w:rsidRPr="005952CB" w:rsidRDefault="005952CB" w:rsidP="005952CB">
      <w:pPr>
        <w:ind w:firstLine="1134"/>
        <w:jc w:val="both"/>
        <w:rPr>
          <w:rFonts w:ascii="Garamond" w:hAnsi="Garamond"/>
          <w:sz w:val="28"/>
          <w:szCs w:val="28"/>
        </w:rPr>
      </w:pPr>
      <w:r w:rsidRPr="005952CB">
        <w:rPr>
          <w:rFonts w:ascii="Garamond" w:hAnsi="Garamond"/>
          <w:b/>
          <w:sz w:val="28"/>
          <w:szCs w:val="28"/>
        </w:rPr>
        <w:t>Artigo 3</w:t>
      </w:r>
      <w:r w:rsidR="00EC768E" w:rsidRPr="005952CB">
        <w:rPr>
          <w:rFonts w:ascii="Garamond" w:hAnsi="Garamond"/>
          <w:b/>
          <w:sz w:val="28"/>
          <w:szCs w:val="28"/>
        </w:rPr>
        <w:t>º</w:t>
      </w:r>
      <w:r w:rsidRPr="005952CB">
        <w:rPr>
          <w:rFonts w:ascii="Garamond" w:hAnsi="Garamond"/>
          <w:sz w:val="28"/>
          <w:szCs w:val="28"/>
        </w:rPr>
        <w:t xml:space="preserve"> Esta L</w:t>
      </w:r>
      <w:r w:rsidR="00EC768E" w:rsidRPr="005952CB">
        <w:rPr>
          <w:rFonts w:ascii="Garamond" w:hAnsi="Garamond"/>
          <w:sz w:val="28"/>
          <w:szCs w:val="28"/>
        </w:rPr>
        <w:t xml:space="preserve">ei </w:t>
      </w:r>
      <w:r w:rsidR="00A10C11" w:rsidRPr="005952CB">
        <w:rPr>
          <w:rFonts w:ascii="Garamond" w:hAnsi="Garamond"/>
          <w:sz w:val="28"/>
          <w:szCs w:val="28"/>
        </w:rPr>
        <w:t xml:space="preserve">Complementar </w:t>
      </w:r>
      <w:r w:rsidR="00EC768E" w:rsidRPr="005952CB">
        <w:rPr>
          <w:rFonts w:ascii="Garamond" w:hAnsi="Garamond"/>
          <w:sz w:val="28"/>
          <w:szCs w:val="28"/>
        </w:rPr>
        <w:t xml:space="preserve">entra em </w:t>
      </w:r>
      <w:r w:rsidR="00A10C11" w:rsidRPr="005952CB">
        <w:rPr>
          <w:rFonts w:ascii="Garamond" w:hAnsi="Garamond"/>
          <w:sz w:val="28"/>
          <w:szCs w:val="28"/>
        </w:rPr>
        <w:t>vigor na data de sua publicação, ficando revogadas as disposições em contrário.</w:t>
      </w:r>
    </w:p>
    <w:p w14:paraId="22608532" w14:textId="5B611ABD" w:rsidR="00EC768E" w:rsidRPr="005952CB" w:rsidRDefault="00EC768E" w:rsidP="005952CB">
      <w:pPr>
        <w:rPr>
          <w:rFonts w:ascii="Garamond" w:hAnsi="Garamond"/>
          <w:sz w:val="28"/>
          <w:szCs w:val="28"/>
        </w:rPr>
      </w:pPr>
    </w:p>
    <w:p w14:paraId="5913D43F" w14:textId="374B98E1" w:rsidR="000149B3" w:rsidRPr="005952CB" w:rsidRDefault="00A10C11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8"/>
          <w:szCs w:val="28"/>
        </w:rPr>
      </w:pPr>
      <w:r w:rsidRPr="005952CB">
        <w:rPr>
          <w:rFonts w:ascii="Garamond" w:hAnsi="Garamond"/>
          <w:sz w:val="28"/>
          <w:szCs w:val="28"/>
        </w:rPr>
        <w:t>Araçariguama, 10</w:t>
      </w:r>
      <w:r w:rsidR="000149B3" w:rsidRPr="005952CB">
        <w:rPr>
          <w:rFonts w:ascii="Garamond" w:hAnsi="Garamond"/>
          <w:sz w:val="28"/>
          <w:szCs w:val="28"/>
        </w:rPr>
        <w:t xml:space="preserve"> de março de 2020.</w:t>
      </w:r>
    </w:p>
    <w:p w14:paraId="6A34CFDE" w14:textId="07177994" w:rsidR="005952CB" w:rsidRPr="005952CB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8"/>
          <w:szCs w:val="28"/>
        </w:rPr>
      </w:pPr>
    </w:p>
    <w:p w14:paraId="2A9FD4E5" w14:textId="77777777" w:rsidR="005952CB" w:rsidRPr="005952CB" w:rsidRDefault="005952CB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8"/>
          <w:szCs w:val="28"/>
        </w:rPr>
      </w:pPr>
    </w:p>
    <w:p w14:paraId="68C2516C" w14:textId="77777777" w:rsidR="000149B3" w:rsidRPr="005952CB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5952CB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MOACYR DE GODOY NETO</w:t>
            </w:r>
          </w:p>
          <w:p w14:paraId="5B025690" w14:textId="29019C1D" w:rsidR="000149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Presidente</w:t>
            </w:r>
          </w:p>
          <w:p w14:paraId="3DCEDCCD" w14:textId="77777777" w:rsidR="003A298F" w:rsidRPr="005952CB" w:rsidRDefault="003A298F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  <w:p w14:paraId="6B3092F9" w14:textId="1723FF35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b/>
                <w:szCs w:val="28"/>
              </w:rPr>
            </w:pPr>
          </w:p>
        </w:tc>
      </w:tr>
    </w:tbl>
    <w:p w14:paraId="6781CAE9" w14:textId="77777777" w:rsidR="000149B3" w:rsidRPr="005952CB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4350"/>
      </w:tblGrid>
      <w:tr w:rsidR="005952CB" w:rsidRPr="005952CB" w14:paraId="14FC2720" w14:textId="77777777" w:rsidTr="000023CB">
        <w:tc>
          <w:tcPr>
            <w:tcW w:w="4518" w:type="dxa"/>
          </w:tcPr>
          <w:p w14:paraId="79522FFF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JUDIVAN SEVERINO DE FIGUEIREDO</w:t>
            </w:r>
          </w:p>
          <w:p w14:paraId="6108444B" w14:textId="43F97D43" w:rsidR="000149B3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1º Vice-Presidente</w:t>
            </w:r>
          </w:p>
          <w:p w14:paraId="5547568B" w14:textId="77777777" w:rsidR="003A298F" w:rsidRPr="005952CB" w:rsidRDefault="003A298F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bookmarkStart w:id="0" w:name="_GoBack"/>
            <w:bookmarkEnd w:id="0"/>
          </w:p>
          <w:p w14:paraId="1530D86D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ADEMARIO JESUS MENDES</w:t>
            </w:r>
          </w:p>
          <w:p w14:paraId="1F72DFB0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2º Vice-Presidente</w:t>
            </w:r>
          </w:p>
        </w:tc>
      </w:tr>
      <w:tr w:rsidR="000149B3" w:rsidRPr="005952CB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JAIME RODRIGUES MOIRINHO</w:t>
            </w:r>
          </w:p>
          <w:p w14:paraId="46BAA5B8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EDMILSON ANTÔNIO DA SILVA-BAIXINHO</w:t>
            </w:r>
          </w:p>
          <w:p w14:paraId="6782DC85" w14:textId="77777777" w:rsidR="000149B3" w:rsidRPr="005952C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5952CB">
              <w:rPr>
                <w:rFonts w:ascii="Garamond" w:hAnsi="Garamond" w:cs="Tahoma"/>
                <w:szCs w:val="28"/>
              </w:rPr>
              <w:t>2º Secretário</w:t>
            </w:r>
          </w:p>
        </w:tc>
      </w:tr>
    </w:tbl>
    <w:p w14:paraId="0A0A30EB" w14:textId="77D8F3F4" w:rsidR="00EC768E" w:rsidRPr="005952CB" w:rsidRDefault="00EC768E" w:rsidP="000149B3">
      <w:pPr>
        <w:jc w:val="center"/>
        <w:rPr>
          <w:rFonts w:ascii="Garamond" w:hAnsi="Garamond"/>
          <w:b/>
          <w:sz w:val="26"/>
          <w:szCs w:val="26"/>
        </w:rPr>
      </w:pPr>
    </w:p>
    <w:sectPr w:rsidR="00EC768E" w:rsidRPr="005952CB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E1E2" w14:textId="77777777" w:rsidR="00A02691" w:rsidRDefault="00A02691" w:rsidP="00EC1B6A">
    <w:pPr>
      <w:pStyle w:val="Rodap"/>
      <w:jc w:val="center"/>
    </w:pPr>
  </w:p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73D0"/>
    <w:rsid w:val="001D7880"/>
    <w:rsid w:val="0020141B"/>
    <w:rsid w:val="00207FCA"/>
    <w:rsid w:val="00211353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92769"/>
    <w:rsid w:val="009D13B0"/>
    <w:rsid w:val="009D60D4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BBAA-5103-472B-A5A4-B6D7035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7</cp:revision>
  <cp:lastPrinted>2020-03-10T16:35:00Z</cp:lastPrinted>
  <dcterms:created xsi:type="dcterms:W3CDTF">2020-02-18T19:54:00Z</dcterms:created>
  <dcterms:modified xsi:type="dcterms:W3CDTF">2020-03-10T16:36:00Z</dcterms:modified>
</cp:coreProperties>
</file>