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>
        <w:rPr>
          <w:rFonts w:ascii="Verdana" w:hAnsi="Verdana"/>
          <w:b/>
          <w:i/>
          <w:szCs w:val="26"/>
        </w:rPr>
        <w:t xml:space="preserve">001/2020 </w:t>
      </w:r>
      <w:r w:rsidRPr="00D423D3">
        <w:rPr>
          <w:rFonts w:ascii="Verdana" w:hAnsi="Verdana"/>
          <w:b/>
          <w:i/>
          <w:szCs w:val="26"/>
        </w:rPr>
        <w:t xml:space="preserve">– “EXONERAÇÃO DE SERVIDOR DO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>Fica exonerado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o Sr. </w:t>
      </w:r>
      <w:r w:rsidR="00904440">
        <w:rPr>
          <w:rFonts w:ascii="Verdana" w:hAnsi="Verdana"/>
          <w:b/>
          <w:szCs w:val="26"/>
        </w:rPr>
        <w:t>VITOR</w:t>
      </w:r>
      <w:r w:rsidR="00C636B1">
        <w:rPr>
          <w:rFonts w:ascii="Verdana" w:hAnsi="Verdana"/>
          <w:b/>
          <w:szCs w:val="26"/>
        </w:rPr>
        <w:t xml:space="preserve"> </w:t>
      </w:r>
      <w:r w:rsidR="00C636B1" w:rsidRPr="00C636B1">
        <w:rPr>
          <w:rFonts w:ascii="Verdana" w:hAnsi="Verdana"/>
          <w:b/>
          <w:szCs w:val="26"/>
        </w:rPr>
        <w:t>NATANAEL DE LUNA VITORINO</w:t>
      </w:r>
      <w:r w:rsidRPr="00D423D3">
        <w:rPr>
          <w:rFonts w:ascii="Verdana" w:hAnsi="Verdana"/>
          <w:b/>
          <w:szCs w:val="26"/>
        </w:rPr>
        <w:t>,</w:t>
      </w:r>
      <w:r w:rsidR="00AA4CBF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>RG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nº</w:t>
      </w:r>
      <w:r w:rsidR="003D4042">
        <w:rPr>
          <w:rFonts w:ascii="Verdana" w:hAnsi="Verdana"/>
          <w:szCs w:val="26"/>
        </w:rPr>
        <w:t xml:space="preserve"> 45.012.788-6</w:t>
      </w:r>
      <w:r w:rsidRPr="00D423D3">
        <w:rPr>
          <w:rFonts w:ascii="Verdana" w:hAnsi="Verdana"/>
          <w:szCs w:val="26"/>
        </w:rPr>
        <w:t>, do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Câmara Municipal de Araçariguama.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2º</w:t>
      </w:r>
      <w:r w:rsidRPr="00D423D3">
        <w:rPr>
          <w:rFonts w:ascii="Verdana" w:hAnsi="Verdana"/>
          <w:szCs w:val="26"/>
        </w:rPr>
        <w:t xml:space="preserve"> Esta portaria entra em vigor na data de sua publicação.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904440">
        <w:rPr>
          <w:rFonts w:ascii="Verdana" w:hAnsi="Verdana"/>
          <w:szCs w:val="26"/>
        </w:rPr>
        <w:t>06</w:t>
      </w:r>
      <w:r w:rsidRPr="00D423D3">
        <w:rPr>
          <w:rFonts w:ascii="Verdana" w:hAnsi="Verdana"/>
          <w:szCs w:val="26"/>
        </w:rPr>
        <w:t xml:space="preserve"> de </w:t>
      </w:r>
      <w:r w:rsidR="00904440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3F3" w:rsidRDefault="003913F3">
      <w:r>
        <w:separator/>
      </w:r>
    </w:p>
  </w:endnote>
  <w:endnote w:type="continuationSeparator" w:id="1">
    <w:p w:rsidR="003913F3" w:rsidRDefault="0039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3F3" w:rsidRDefault="003913F3">
      <w:r>
        <w:separator/>
      </w:r>
    </w:p>
  </w:footnote>
  <w:footnote w:type="continuationSeparator" w:id="1">
    <w:p w:rsidR="003913F3" w:rsidRDefault="00391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13F3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2243"/>
    <w:rsid w:val="00AA3B01"/>
    <w:rsid w:val="00AA3D0D"/>
    <w:rsid w:val="00AA4CBF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057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7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648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10</cp:revision>
  <cp:lastPrinted>2020-01-06T17:34:00Z</cp:lastPrinted>
  <dcterms:created xsi:type="dcterms:W3CDTF">2020-01-06T17:23:00Z</dcterms:created>
  <dcterms:modified xsi:type="dcterms:W3CDTF">2020-01-06T17:34:00Z</dcterms:modified>
</cp:coreProperties>
</file>